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0" w:rsidRDefault="009677C2" w:rsidP="00B72F48">
      <w:pPr>
        <w:spacing w:line="200" w:lineRule="exact"/>
        <w:ind w:firstLine="7371"/>
      </w:pPr>
      <w:r>
        <w:t xml:space="preserve">Приложение </w:t>
      </w:r>
      <w:r w:rsidR="00E83470">
        <w:t xml:space="preserve"> </w:t>
      </w:r>
    </w:p>
    <w:p w:rsidR="008F0C7B" w:rsidRDefault="00E83470" w:rsidP="00B72F48">
      <w:pPr>
        <w:spacing w:line="200" w:lineRule="exact"/>
        <w:ind w:firstLine="7371"/>
      </w:pPr>
      <w:r>
        <w:t xml:space="preserve"> к договору </w:t>
      </w:r>
    </w:p>
    <w:p w:rsidR="00B72F48" w:rsidRDefault="00B72F48" w:rsidP="00B72F48">
      <w:pPr>
        <w:spacing w:line="200" w:lineRule="exact"/>
        <w:ind w:firstLine="7371"/>
      </w:pPr>
    </w:p>
    <w:p w:rsidR="00E83470" w:rsidRDefault="00E17958" w:rsidP="00B72F48">
      <w:pPr>
        <w:spacing w:line="200" w:lineRule="exact"/>
        <w:ind w:firstLine="7371"/>
      </w:pPr>
      <w:r>
        <w:t>«14</w:t>
      </w:r>
      <w:r w:rsidR="00E83470">
        <w:t>»</w:t>
      </w:r>
      <w:r>
        <w:t>октября</w:t>
      </w:r>
      <w:r w:rsidR="00B72F48">
        <w:t xml:space="preserve"> </w:t>
      </w:r>
      <w:r w:rsidR="00E83470">
        <w:t>2021г.</w:t>
      </w:r>
    </w:p>
    <w:p w:rsidR="000B2BD0" w:rsidRDefault="000B2BD0" w:rsidP="00B72F48">
      <w:pPr>
        <w:spacing w:line="200" w:lineRule="exact"/>
        <w:ind w:firstLine="7371"/>
      </w:pPr>
    </w:p>
    <w:p w:rsidR="00784FBB" w:rsidRDefault="00784FBB" w:rsidP="000B2BD0">
      <w:pPr>
        <w:jc w:val="right"/>
        <w:rPr>
          <w:rFonts w:ascii="Calibri" w:hAnsi="Calibri" w:cs="Calibri"/>
        </w:rPr>
      </w:pPr>
    </w:p>
    <w:p w:rsidR="008F0C7B" w:rsidRDefault="005B696D" w:rsidP="00977BEC">
      <w:pPr>
        <w:pStyle w:val="a5"/>
        <w:ind w:left="5812"/>
        <w:contextualSpacing/>
        <w:rPr>
          <w:rFonts w:ascii="TimesNewRomanPSMT" w:hAnsi="TimesNewRomanPSMT" w:cs="TimesNewRomanPSMT"/>
        </w:rPr>
      </w:pPr>
      <w:r w:rsidRPr="009F3BBC">
        <w:rPr>
          <w:rFonts w:ascii="Geometria" w:hAnsi="Geomet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E007" wp14:editId="4B1C3A8B">
                <wp:simplePos x="0" y="0"/>
                <wp:positionH relativeFrom="column">
                  <wp:posOffset>-410210</wp:posOffset>
                </wp:positionH>
                <wp:positionV relativeFrom="paragraph">
                  <wp:posOffset>125730</wp:posOffset>
                </wp:positionV>
                <wp:extent cx="705231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C7B" w:rsidRPr="007C766C" w:rsidRDefault="00784FBB" w:rsidP="008F0C7B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66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ПОЛОЖЕНИЕ О СТИПЕНД</w:t>
                            </w:r>
                            <w:r w:rsidR="008F0C7B" w:rsidRPr="007C766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ИИ ИМЕНИ</w:t>
                            </w:r>
                          </w:p>
                          <w:p w:rsidR="00784FBB" w:rsidRPr="007C766C" w:rsidRDefault="00784FBB" w:rsidP="009F3BBC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66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 w:rsidR="008F0C7B" w:rsidRPr="007C766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РИДИЧЕСКОЙ КОМПАНИИ</w:t>
                            </w:r>
                            <w:r w:rsidR="009F3BBC" w:rsidRPr="007C766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766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«ЗОЛОТОЕ ПРАВИЛО»</w:t>
                            </w:r>
                          </w:p>
                          <w:p w:rsidR="00784FBB" w:rsidRPr="00701276" w:rsidRDefault="00784FBB" w:rsidP="008F0C7B">
                            <w:pPr>
                              <w:spacing w:line="276" w:lineRule="auto"/>
                              <w:rPr>
                                <w:rFonts w:ascii="Geometria Medium" w:hAnsi="Geometria Medium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1E0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2.3pt;margin-top:9.9pt;width:555.3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" filled="f" stroked="f">
                <v:textbox style="mso-fit-shape-to-text:t">
                  <w:txbxContent>
                    <w:p w:rsidR="008F0C7B" w:rsidRPr="007C766C" w:rsidRDefault="00784FBB" w:rsidP="008F0C7B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66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ПОЛОЖЕНИЕ О СТИПЕНД</w:t>
                      </w:r>
                      <w:r w:rsidR="008F0C7B" w:rsidRPr="007C766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ИИ ИМЕНИ</w:t>
                      </w:r>
                    </w:p>
                    <w:p w:rsidR="00784FBB" w:rsidRPr="007C766C" w:rsidRDefault="00784FBB" w:rsidP="009F3BBC">
                      <w:pPr>
                        <w:spacing w:line="276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66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 w:rsidR="008F0C7B" w:rsidRPr="007C766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РИДИЧЕСКОЙ КОМПАНИИ</w:t>
                      </w:r>
                      <w:r w:rsidR="009F3BBC" w:rsidRPr="007C766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766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«ЗОЛОТОЕ ПРАВИЛО»</w:t>
                      </w:r>
                    </w:p>
                    <w:p w:rsidR="00784FBB" w:rsidRPr="00701276" w:rsidRDefault="00784FBB" w:rsidP="008F0C7B">
                      <w:pPr>
                        <w:spacing w:line="276" w:lineRule="auto"/>
                        <w:rPr>
                          <w:rFonts w:ascii="Geometria Medium" w:hAnsi="Geometria Medium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C7B" w:rsidRPr="00255325" w:rsidRDefault="008F0C7B" w:rsidP="00701276">
      <w:pPr>
        <w:pStyle w:val="a5"/>
        <w:spacing w:line="276" w:lineRule="auto"/>
        <w:ind w:left="-142"/>
        <w:contextualSpacing/>
        <w:rPr>
          <w:rFonts w:ascii="Geometria" w:hAnsi="Geometria"/>
          <w:color w:val="000000" w:themeColor="text1"/>
        </w:rPr>
      </w:pPr>
    </w:p>
    <w:p w:rsidR="008F0C7B" w:rsidRPr="009F3BBC" w:rsidRDefault="008F0C7B" w:rsidP="00977BEC">
      <w:pPr>
        <w:pStyle w:val="a5"/>
        <w:ind w:left="5812"/>
        <w:contextualSpacing/>
        <w:rPr>
          <w:rFonts w:ascii="Geometria" w:hAnsi="Geometria"/>
          <w:color w:val="000000" w:themeColor="text1"/>
        </w:rPr>
      </w:pPr>
    </w:p>
    <w:p w:rsidR="008F0C7B" w:rsidRPr="009F3BBC" w:rsidRDefault="008F0C7B" w:rsidP="00977BEC">
      <w:pPr>
        <w:pStyle w:val="a5"/>
        <w:ind w:left="5812"/>
        <w:contextualSpacing/>
        <w:rPr>
          <w:rFonts w:ascii="Geometria" w:hAnsi="Geometria"/>
          <w:color w:val="000000" w:themeColor="text1"/>
        </w:rPr>
      </w:pPr>
    </w:p>
    <w:p w:rsidR="008F0C7B" w:rsidRDefault="008F0C7B" w:rsidP="00977BEC">
      <w:pPr>
        <w:pStyle w:val="a5"/>
        <w:ind w:left="5812"/>
        <w:contextualSpacing/>
        <w:rPr>
          <w:rFonts w:ascii="Geometria" w:hAnsi="Geometria"/>
          <w:color w:val="000000" w:themeColor="text1"/>
        </w:rPr>
      </w:pPr>
    </w:p>
    <w:p w:rsidR="007F2A7D" w:rsidRDefault="007F2A7D" w:rsidP="00977BEC">
      <w:pPr>
        <w:pStyle w:val="a5"/>
        <w:ind w:left="5812"/>
        <w:contextualSpacing/>
        <w:rPr>
          <w:rFonts w:ascii="Geometria" w:hAnsi="Geometria"/>
          <w:color w:val="000000" w:themeColor="text1"/>
        </w:rPr>
      </w:pPr>
    </w:p>
    <w:p w:rsidR="007F2A7D" w:rsidRPr="009F3BBC" w:rsidRDefault="007F2A7D" w:rsidP="00977BEC">
      <w:pPr>
        <w:pStyle w:val="a5"/>
        <w:ind w:left="5812"/>
        <w:contextualSpacing/>
        <w:rPr>
          <w:rFonts w:ascii="Geometria" w:hAnsi="Geometria"/>
          <w:color w:val="000000" w:themeColor="text1"/>
        </w:rPr>
      </w:pPr>
    </w:p>
    <w:p w:rsidR="000B2BD0" w:rsidRPr="00182CE1" w:rsidRDefault="00701276" w:rsidP="008F0C7B">
      <w:pPr>
        <w:pStyle w:val="a4"/>
        <w:numPr>
          <w:ilvl w:val="0"/>
          <w:numId w:val="28"/>
        </w:numPr>
        <w:tabs>
          <w:tab w:val="left" w:pos="720"/>
        </w:tabs>
        <w:ind w:left="284" w:hanging="284"/>
        <w:rPr>
          <w:rFonts w:eastAsia="Times New Roman"/>
          <w:b/>
          <w:sz w:val="24"/>
          <w:szCs w:val="24"/>
          <w:lang w:eastAsia="en-US"/>
        </w:rPr>
      </w:pPr>
      <w:r w:rsidRPr="00182CE1">
        <w:rPr>
          <w:rFonts w:eastAsia="Times New Roman"/>
          <w:b/>
          <w:sz w:val="24"/>
          <w:szCs w:val="24"/>
          <w:lang w:eastAsia="en-US"/>
        </w:rPr>
        <w:t>ОБЩИЕ ПОЛОЖЕНИЯ</w:t>
      </w:r>
    </w:p>
    <w:p w:rsidR="000B2BD0" w:rsidRPr="005B696D" w:rsidRDefault="000B2BD0" w:rsidP="00C8609D">
      <w:pPr>
        <w:contextualSpacing/>
        <w:rPr>
          <w:rFonts w:asciiTheme="minorHAnsi" w:hAnsiTheme="minorHAnsi" w:cstheme="minorBidi"/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1.1. Настоящее Положение определяет условия, порядок назначения и выплаты именной стипендии Юридической компании «Золотое правило» (далее – Стипендия), учрежденной обществом с ограниченной ответственностью Юридическая компания «Золотое правило» (далее – Общество).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1.2. Стипендия учреждена Обществом с целью формирования потенциального кадрового резерва Общества путем поощрения и поддержки талантливых студентов.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 xml:space="preserve">1.3. Получатель Стипендии (далее – Стипендиат) определяется на конкурсной основе. Стипендия назначается Стипендиату на один учебный год (с 01 </w:t>
      </w:r>
      <w:r w:rsidR="002301E0" w:rsidRPr="007F2A7D">
        <w:rPr>
          <w:lang w:eastAsia="en-US"/>
        </w:rPr>
        <w:t>декабря</w:t>
      </w:r>
      <w:r w:rsidRPr="007F2A7D">
        <w:rPr>
          <w:lang w:eastAsia="en-US"/>
        </w:rPr>
        <w:t xml:space="preserve"> года проведения конкурса на получение Стипендии до 3</w:t>
      </w:r>
      <w:r w:rsidR="002301E0" w:rsidRPr="007F2A7D">
        <w:rPr>
          <w:lang w:eastAsia="en-US"/>
        </w:rPr>
        <w:t>0</w:t>
      </w:r>
      <w:r w:rsidR="00E72600" w:rsidRPr="007F2A7D">
        <w:rPr>
          <w:lang w:eastAsia="en-US"/>
        </w:rPr>
        <w:t xml:space="preserve"> </w:t>
      </w:r>
      <w:r w:rsidR="002301E0" w:rsidRPr="007F2A7D">
        <w:rPr>
          <w:lang w:eastAsia="en-US"/>
        </w:rPr>
        <w:t>ноября</w:t>
      </w:r>
      <w:r w:rsidR="001801F0" w:rsidRPr="007F2A7D">
        <w:rPr>
          <w:lang w:eastAsia="en-US"/>
        </w:rPr>
        <w:t xml:space="preserve"> </w:t>
      </w:r>
      <w:r w:rsidRPr="007F2A7D">
        <w:rPr>
          <w:lang w:eastAsia="en-US"/>
        </w:rPr>
        <w:t>следующего года).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701276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 xml:space="preserve">1.4. Количество Стипендиатов ограничено: ежегодно конкурсная комиссия отбирает </w:t>
      </w:r>
      <w:r w:rsidR="002301E0" w:rsidRPr="007F2A7D">
        <w:rPr>
          <w:lang w:eastAsia="en-US"/>
        </w:rPr>
        <w:t>3</w:t>
      </w:r>
      <w:r w:rsidR="001801F0" w:rsidRPr="007F2A7D">
        <w:rPr>
          <w:lang w:eastAsia="en-US"/>
        </w:rPr>
        <w:t xml:space="preserve"> (</w:t>
      </w:r>
      <w:r w:rsidR="002301E0" w:rsidRPr="007F2A7D">
        <w:rPr>
          <w:lang w:eastAsia="en-US"/>
        </w:rPr>
        <w:t>три</w:t>
      </w:r>
      <w:r w:rsidR="001801F0" w:rsidRPr="007F2A7D">
        <w:rPr>
          <w:lang w:eastAsia="en-US"/>
        </w:rPr>
        <w:t>)</w:t>
      </w:r>
      <w:r w:rsidRPr="007F2A7D">
        <w:rPr>
          <w:lang w:eastAsia="en-US"/>
        </w:rPr>
        <w:t xml:space="preserve"> студент</w:t>
      </w:r>
      <w:r w:rsidR="002301E0" w:rsidRPr="007F2A7D">
        <w:rPr>
          <w:lang w:eastAsia="en-US"/>
        </w:rPr>
        <w:t xml:space="preserve">а </w:t>
      </w:r>
      <w:r w:rsidR="00977BEC" w:rsidRPr="007F2A7D">
        <w:rPr>
          <w:lang w:eastAsia="en-US"/>
        </w:rPr>
        <w:t>ВУЗа – участника программы (</w:t>
      </w:r>
      <w:proofErr w:type="spellStart"/>
      <w:r w:rsidR="00977BEC" w:rsidRPr="007F2A7D">
        <w:rPr>
          <w:lang w:eastAsia="en-US"/>
        </w:rPr>
        <w:t>К</w:t>
      </w:r>
      <w:r w:rsidR="00230243" w:rsidRPr="007F2A7D">
        <w:rPr>
          <w:lang w:eastAsia="en-US"/>
        </w:rPr>
        <w:t>уб</w:t>
      </w:r>
      <w:r w:rsidR="00977BEC" w:rsidRPr="007F2A7D">
        <w:rPr>
          <w:lang w:eastAsia="en-US"/>
        </w:rPr>
        <w:t>ГУ</w:t>
      </w:r>
      <w:proofErr w:type="spellEnd"/>
      <w:r w:rsidR="00977BEC" w:rsidRPr="007F2A7D">
        <w:rPr>
          <w:lang w:eastAsia="en-US"/>
        </w:rPr>
        <w:t>)</w:t>
      </w:r>
      <w:r w:rsidRPr="007F2A7D">
        <w:rPr>
          <w:lang w:eastAsia="en-US"/>
        </w:rPr>
        <w:t>.</w:t>
      </w:r>
    </w:p>
    <w:p w:rsidR="000B2BD0" w:rsidRPr="007F2A7D" w:rsidRDefault="000B2BD0" w:rsidP="00C8609D">
      <w:pPr>
        <w:contextualSpacing/>
        <w:rPr>
          <w:b/>
          <w:lang w:eastAsia="en-US"/>
        </w:rPr>
      </w:pPr>
    </w:p>
    <w:p w:rsidR="000B2BD0" w:rsidRPr="007F2A7D" w:rsidRDefault="00701276" w:rsidP="00C8609D">
      <w:pPr>
        <w:pStyle w:val="a4"/>
        <w:numPr>
          <w:ilvl w:val="0"/>
          <w:numId w:val="28"/>
        </w:numPr>
        <w:ind w:left="284"/>
        <w:rPr>
          <w:rFonts w:eastAsia="Times New Roman"/>
          <w:b/>
          <w:sz w:val="24"/>
          <w:szCs w:val="24"/>
          <w:lang w:eastAsia="en-US"/>
        </w:rPr>
      </w:pPr>
      <w:r w:rsidRPr="007F2A7D">
        <w:rPr>
          <w:rFonts w:eastAsia="Times New Roman"/>
          <w:b/>
          <w:sz w:val="24"/>
          <w:szCs w:val="24"/>
          <w:lang w:eastAsia="en-US"/>
        </w:rPr>
        <w:t>ТРЕБОВАНИЯ К ПРЕТЕНДЕНТУ НА ПОЛУЧЕНИЕ СТИПЕНДИИ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2.1. Стипендия может быть назначена студент</w:t>
      </w:r>
      <w:r w:rsidR="00230243" w:rsidRPr="007F2A7D">
        <w:rPr>
          <w:lang w:eastAsia="en-US"/>
        </w:rPr>
        <w:t>ам</w:t>
      </w:r>
      <w:r w:rsidRPr="007F2A7D">
        <w:rPr>
          <w:lang w:eastAsia="en-US"/>
        </w:rPr>
        <w:t xml:space="preserve"> дневного отделения (очной формы обучения)</w:t>
      </w:r>
      <w:r w:rsidR="001F3D8C" w:rsidRPr="007F2A7D">
        <w:rPr>
          <w:lang w:eastAsia="en-US"/>
        </w:rPr>
        <w:t xml:space="preserve"> юридического факультета</w:t>
      </w:r>
      <w:r w:rsidR="002301E0" w:rsidRPr="007F2A7D">
        <w:rPr>
          <w:lang w:eastAsia="en-US"/>
        </w:rPr>
        <w:t xml:space="preserve"> </w:t>
      </w:r>
      <w:r w:rsidR="001801F0" w:rsidRPr="007F2A7D">
        <w:rPr>
          <w:lang w:eastAsia="en-US"/>
        </w:rPr>
        <w:t>Кубанского государственного университета</w:t>
      </w:r>
      <w:r w:rsidRPr="007F2A7D">
        <w:rPr>
          <w:lang w:eastAsia="en-US"/>
        </w:rPr>
        <w:t>, которы</w:t>
      </w:r>
      <w:r w:rsidR="00230243" w:rsidRPr="007F2A7D">
        <w:rPr>
          <w:lang w:eastAsia="en-US"/>
        </w:rPr>
        <w:t>е</w:t>
      </w:r>
      <w:r w:rsidRPr="007F2A7D">
        <w:rPr>
          <w:lang w:eastAsia="en-US"/>
        </w:rPr>
        <w:t xml:space="preserve"> </w:t>
      </w:r>
      <w:r w:rsidR="001801F0" w:rsidRPr="007F2A7D">
        <w:rPr>
          <w:lang w:eastAsia="en-US"/>
        </w:rPr>
        <w:t>явля</w:t>
      </w:r>
      <w:r w:rsidR="00230243" w:rsidRPr="007F2A7D">
        <w:rPr>
          <w:lang w:eastAsia="en-US"/>
        </w:rPr>
        <w:t>ют</w:t>
      </w:r>
      <w:r w:rsidR="00925FD1" w:rsidRPr="007F2A7D">
        <w:rPr>
          <w:lang w:eastAsia="en-US"/>
        </w:rPr>
        <w:t>с</w:t>
      </w:r>
      <w:r w:rsidR="001801F0" w:rsidRPr="007F2A7D">
        <w:rPr>
          <w:lang w:eastAsia="en-US"/>
        </w:rPr>
        <w:t>я</w:t>
      </w:r>
      <w:r w:rsidR="00230243" w:rsidRPr="007F2A7D">
        <w:rPr>
          <w:lang w:eastAsia="en-US"/>
        </w:rPr>
        <w:t>,</w:t>
      </w:r>
      <w:r w:rsidRPr="007F2A7D">
        <w:rPr>
          <w:lang w:eastAsia="en-US"/>
        </w:rPr>
        <w:t xml:space="preserve"> на момент подачи заявки на участие в конкурсе</w:t>
      </w:r>
      <w:r w:rsidR="00230243" w:rsidRPr="007F2A7D">
        <w:rPr>
          <w:lang w:eastAsia="en-US"/>
        </w:rPr>
        <w:t>,</w:t>
      </w:r>
      <w:r w:rsidR="00E72600" w:rsidRPr="007F2A7D">
        <w:rPr>
          <w:lang w:eastAsia="en-US"/>
        </w:rPr>
        <w:t xml:space="preserve"> </w:t>
      </w:r>
      <w:r w:rsidR="001801F0" w:rsidRPr="007F2A7D">
        <w:rPr>
          <w:lang w:eastAsia="en-US"/>
        </w:rPr>
        <w:t>студент</w:t>
      </w:r>
      <w:r w:rsidR="00230243" w:rsidRPr="007F2A7D">
        <w:rPr>
          <w:lang w:eastAsia="en-US"/>
        </w:rPr>
        <w:t>ами</w:t>
      </w:r>
      <w:r w:rsidR="001801F0" w:rsidRPr="007F2A7D">
        <w:rPr>
          <w:lang w:eastAsia="en-US"/>
        </w:rPr>
        <w:t xml:space="preserve"> </w:t>
      </w:r>
      <w:r w:rsidR="00E72600" w:rsidRPr="007F2A7D">
        <w:rPr>
          <w:lang w:eastAsia="en-US"/>
        </w:rPr>
        <w:t>второ</w:t>
      </w:r>
      <w:r w:rsidR="001801F0" w:rsidRPr="007F2A7D">
        <w:rPr>
          <w:lang w:eastAsia="en-US"/>
        </w:rPr>
        <w:t>го</w:t>
      </w:r>
      <w:r w:rsidR="00E72600" w:rsidRPr="007F2A7D">
        <w:rPr>
          <w:lang w:eastAsia="en-US"/>
        </w:rPr>
        <w:t>,</w:t>
      </w:r>
      <w:r w:rsidRPr="007F2A7D">
        <w:rPr>
          <w:lang w:eastAsia="en-US"/>
        </w:rPr>
        <w:t xml:space="preserve"> трет</w:t>
      </w:r>
      <w:r w:rsidR="001801F0" w:rsidRPr="007F2A7D">
        <w:rPr>
          <w:lang w:eastAsia="en-US"/>
        </w:rPr>
        <w:t>ьего</w:t>
      </w:r>
      <w:r w:rsidRPr="007F2A7D">
        <w:rPr>
          <w:lang w:eastAsia="en-US"/>
        </w:rPr>
        <w:t xml:space="preserve"> курс</w:t>
      </w:r>
      <w:r w:rsidR="001801F0" w:rsidRPr="007F2A7D">
        <w:rPr>
          <w:lang w:eastAsia="en-US"/>
        </w:rPr>
        <w:t xml:space="preserve">а </w:t>
      </w:r>
      <w:proofErr w:type="spellStart"/>
      <w:r w:rsidRPr="007F2A7D">
        <w:rPr>
          <w:lang w:eastAsia="en-US"/>
        </w:rPr>
        <w:t>бакалавриата</w:t>
      </w:r>
      <w:proofErr w:type="spellEnd"/>
      <w:r w:rsidR="001147C9">
        <w:rPr>
          <w:lang w:eastAsia="en-US"/>
        </w:rPr>
        <w:t xml:space="preserve"> и </w:t>
      </w:r>
      <w:proofErr w:type="spellStart"/>
      <w:r w:rsidR="001147C9">
        <w:rPr>
          <w:lang w:eastAsia="en-US"/>
        </w:rPr>
        <w:t>специалитета</w:t>
      </w:r>
      <w:proofErr w:type="spellEnd"/>
      <w:r w:rsidR="001147C9">
        <w:rPr>
          <w:lang w:eastAsia="en-US"/>
        </w:rPr>
        <w:t>,</w:t>
      </w:r>
      <w:r w:rsidRPr="007F2A7D">
        <w:rPr>
          <w:lang w:eastAsia="en-US"/>
        </w:rPr>
        <w:t xml:space="preserve"> перв</w:t>
      </w:r>
      <w:r w:rsidR="001801F0" w:rsidRPr="007F2A7D">
        <w:rPr>
          <w:lang w:eastAsia="en-US"/>
        </w:rPr>
        <w:t>ого</w:t>
      </w:r>
      <w:r w:rsidRPr="007F2A7D">
        <w:rPr>
          <w:lang w:eastAsia="en-US"/>
        </w:rPr>
        <w:t xml:space="preserve"> курс</w:t>
      </w:r>
      <w:r w:rsidR="001801F0" w:rsidRPr="007F2A7D">
        <w:rPr>
          <w:lang w:eastAsia="en-US"/>
        </w:rPr>
        <w:t>а</w:t>
      </w:r>
      <w:r w:rsidRPr="007F2A7D">
        <w:rPr>
          <w:lang w:eastAsia="en-US"/>
        </w:rPr>
        <w:t xml:space="preserve"> магистратуры.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2.2. Претендент</w:t>
      </w:r>
      <w:r w:rsidR="00230243" w:rsidRPr="007F2A7D">
        <w:rPr>
          <w:lang w:eastAsia="en-US"/>
        </w:rPr>
        <w:t>ы</w:t>
      </w:r>
      <w:r w:rsidRPr="007F2A7D">
        <w:rPr>
          <w:lang w:eastAsia="en-US"/>
        </w:rPr>
        <w:t xml:space="preserve"> на получение Стипендии должн</w:t>
      </w:r>
      <w:r w:rsidR="00230243" w:rsidRPr="007F2A7D">
        <w:rPr>
          <w:lang w:eastAsia="en-US"/>
        </w:rPr>
        <w:t>ы</w:t>
      </w:r>
      <w:r w:rsidRPr="007F2A7D">
        <w:rPr>
          <w:lang w:eastAsia="en-US"/>
        </w:rPr>
        <w:t xml:space="preserve"> иметь хорошую успеваемость. Обязательным критерием для участия в конкурсе является </w:t>
      </w:r>
      <w:r w:rsidR="001F3D8C" w:rsidRPr="007F2A7D">
        <w:rPr>
          <w:lang w:eastAsia="en-US"/>
        </w:rPr>
        <w:t>отсутствие удовлетворительных оценок. А</w:t>
      </w:r>
      <w:r w:rsidRPr="007F2A7D">
        <w:rPr>
          <w:lang w:eastAsia="en-US"/>
        </w:rPr>
        <w:t>ктивно</w:t>
      </w:r>
      <w:r w:rsidR="001F3D8C" w:rsidRPr="007F2A7D">
        <w:rPr>
          <w:lang w:eastAsia="en-US"/>
        </w:rPr>
        <w:t>е</w:t>
      </w:r>
      <w:r w:rsidRPr="007F2A7D">
        <w:rPr>
          <w:lang w:eastAsia="en-US"/>
        </w:rPr>
        <w:t xml:space="preserve"> участ</w:t>
      </w:r>
      <w:r w:rsidR="001F3D8C" w:rsidRPr="007F2A7D">
        <w:rPr>
          <w:lang w:eastAsia="en-US"/>
        </w:rPr>
        <w:t xml:space="preserve">ие в </w:t>
      </w:r>
      <w:r w:rsidRPr="007F2A7D">
        <w:rPr>
          <w:lang w:eastAsia="en-US"/>
        </w:rPr>
        <w:t xml:space="preserve">учебной и </w:t>
      </w:r>
      <w:proofErr w:type="spellStart"/>
      <w:r w:rsidRPr="007F2A7D">
        <w:rPr>
          <w:lang w:eastAsia="en-US"/>
        </w:rPr>
        <w:t>внеучебной</w:t>
      </w:r>
      <w:proofErr w:type="spellEnd"/>
      <w:r w:rsidRPr="007F2A7D">
        <w:rPr>
          <w:lang w:eastAsia="en-US"/>
        </w:rPr>
        <w:t xml:space="preserve"> деятельности, а также </w:t>
      </w:r>
      <w:r w:rsidR="006260C7" w:rsidRPr="007F2A7D">
        <w:rPr>
          <w:lang w:eastAsia="en-US"/>
        </w:rPr>
        <w:t xml:space="preserve">в </w:t>
      </w:r>
      <w:r w:rsidRPr="007F2A7D">
        <w:rPr>
          <w:lang w:eastAsia="en-US"/>
        </w:rPr>
        <w:t xml:space="preserve">общественной жизни факультета и/или </w:t>
      </w:r>
      <w:r w:rsidR="00230243" w:rsidRPr="007F2A7D">
        <w:rPr>
          <w:lang w:eastAsia="en-US"/>
        </w:rPr>
        <w:t>ВУЗ</w:t>
      </w:r>
      <w:r w:rsidRPr="007F2A7D">
        <w:rPr>
          <w:lang w:eastAsia="en-US"/>
        </w:rPr>
        <w:t>а</w:t>
      </w:r>
      <w:r w:rsidR="001F3D8C" w:rsidRPr="007F2A7D">
        <w:rPr>
          <w:lang w:eastAsia="en-US"/>
        </w:rPr>
        <w:t xml:space="preserve"> приветствуется и влияет на результаты заочного этапа конкурса</w:t>
      </w:r>
      <w:r w:rsidRPr="007F2A7D">
        <w:rPr>
          <w:lang w:eastAsia="en-US"/>
        </w:rPr>
        <w:t>.</w:t>
      </w:r>
    </w:p>
    <w:p w:rsidR="000B2BD0" w:rsidRPr="007F2A7D" w:rsidRDefault="000B2BD0" w:rsidP="00C8609D">
      <w:pPr>
        <w:contextualSpacing/>
        <w:rPr>
          <w:b/>
          <w:lang w:eastAsia="en-US"/>
        </w:rPr>
      </w:pPr>
    </w:p>
    <w:p w:rsidR="00AD075E" w:rsidRPr="007F2A7D" w:rsidRDefault="00701276" w:rsidP="00C8609D">
      <w:pPr>
        <w:pStyle w:val="a4"/>
        <w:numPr>
          <w:ilvl w:val="0"/>
          <w:numId w:val="28"/>
        </w:numPr>
        <w:tabs>
          <w:tab w:val="left" w:pos="720"/>
        </w:tabs>
        <w:ind w:left="426"/>
        <w:rPr>
          <w:rFonts w:eastAsia="Times New Roman"/>
          <w:b/>
          <w:sz w:val="24"/>
          <w:szCs w:val="24"/>
          <w:lang w:eastAsia="en-US"/>
        </w:rPr>
      </w:pPr>
      <w:r w:rsidRPr="007F2A7D">
        <w:rPr>
          <w:rFonts w:eastAsia="Times New Roman"/>
          <w:b/>
          <w:sz w:val="24"/>
          <w:szCs w:val="24"/>
          <w:lang w:eastAsia="en-US"/>
        </w:rPr>
        <w:t>ПОРЯДОК ПРОВЕДЕНИЯ КОНКУРСА НА ПОЛУЧЕНИЕ СТИПЕНДИИ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rPr>
          <w:lang w:eastAsia="en-US"/>
        </w:rPr>
      </w:pPr>
      <w:r w:rsidRPr="007F2A7D">
        <w:rPr>
          <w:lang w:eastAsia="en-US"/>
        </w:rPr>
        <w:t>3.1.</w:t>
      </w:r>
      <w:r w:rsidR="001F3D8C" w:rsidRPr="007F2A7D">
        <w:rPr>
          <w:lang w:eastAsia="en-US"/>
        </w:rPr>
        <w:t xml:space="preserve">  </w:t>
      </w:r>
      <w:r w:rsidRPr="007F2A7D">
        <w:rPr>
          <w:lang w:eastAsia="en-US"/>
        </w:rPr>
        <w:t xml:space="preserve">Конкурс проводится 1 раз в год, информация о Конкурсе публикуется на сайте Общества </w:t>
      </w:r>
      <w:r w:rsidR="00030263" w:rsidRPr="007F2A7D">
        <w:rPr>
          <w:lang w:eastAsia="en-US"/>
        </w:rPr>
        <w:t>(</w:t>
      </w:r>
      <w:hyperlink r:id="rId5" w:history="1">
        <w:r w:rsidR="00030263" w:rsidRPr="007F2A7D">
          <w:rPr>
            <w:lang w:eastAsia="en-US"/>
          </w:rPr>
          <w:t>https://golden-rule.ru/</w:t>
        </w:r>
      </w:hyperlink>
      <w:r w:rsidRPr="007F2A7D">
        <w:rPr>
          <w:lang w:eastAsia="en-US"/>
        </w:rPr>
        <w:t>) не менее чем за 14 календарных дней до начала приема заявок от претендентов на участие в конкурсе.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6260C7" w:rsidRPr="007F2A7D">
        <w:rPr>
          <w:lang w:eastAsia="en-US"/>
        </w:rPr>
        <w:t>2</w:t>
      </w:r>
      <w:r w:rsidRPr="007F2A7D">
        <w:rPr>
          <w:lang w:eastAsia="en-US"/>
        </w:rPr>
        <w:t xml:space="preserve">. Документы от претендентов принимаются </w:t>
      </w:r>
      <w:r w:rsidR="00FC38C4" w:rsidRPr="007F2A7D">
        <w:rPr>
          <w:lang w:eastAsia="en-US"/>
        </w:rPr>
        <w:t xml:space="preserve">по 01 </w:t>
      </w:r>
      <w:r w:rsidR="002301E0" w:rsidRPr="007F2A7D">
        <w:rPr>
          <w:lang w:eastAsia="en-US"/>
        </w:rPr>
        <w:t>ноября</w:t>
      </w:r>
      <w:r w:rsidR="006260C7" w:rsidRPr="007F2A7D">
        <w:rPr>
          <w:lang w:eastAsia="en-US"/>
        </w:rPr>
        <w:t xml:space="preserve"> </w:t>
      </w:r>
      <w:r w:rsidRPr="007F2A7D">
        <w:rPr>
          <w:lang w:eastAsia="en-US"/>
        </w:rPr>
        <w:t>года проведения Конкурса на получение Стипендии.</w:t>
      </w:r>
      <w:r w:rsidR="00977BEC" w:rsidRPr="007F2A7D">
        <w:rPr>
          <w:lang w:eastAsia="en-US"/>
        </w:rPr>
        <w:t xml:space="preserve"> По усмотрению ЮК «Золотое правило» данный срок может быть продлён. </w:t>
      </w:r>
    </w:p>
    <w:p w:rsidR="000B2BD0" w:rsidRPr="007F2A7D" w:rsidRDefault="000B2BD0" w:rsidP="00C8609D">
      <w:pPr>
        <w:contextualSpacing/>
        <w:rPr>
          <w:lang w:eastAsia="en-US"/>
        </w:rPr>
      </w:pPr>
    </w:p>
    <w:p w:rsidR="000B2BD0" w:rsidRPr="007F2A7D" w:rsidRDefault="000B2BD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260700" w:rsidRPr="007F2A7D">
        <w:rPr>
          <w:lang w:eastAsia="en-US"/>
        </w:rPr>
        <w:t>3</w:t>
      </w:r>
      <w:r w:rsidRPr="007F2A7D">
        <w:rPr>
          <w:lang w:eastAsia="en-US"/>
        </w:rPr>
        <w:t xml:space="preserve">. Для участия в Конкурсе на получение Стипендии необходимо предоставить в электронном виде на почту </w:t>
      </w:r>
      <w:hyperlink r:id="rId6" w:history="1">
        <w:r w:rsidR="006260C7" w:rsidRPr="007F2A7D">
          <w:rPr>
            <w:lang w:eastAsia="en-US"/>
          </w:rPr>
          <w:t>smolenskaya@golden-rule.ru</w:t>
        </w:r>
      </w:hyperlink>
      <w:r w:rsidR="006260C7" w:rsidRPr="007F2A7D">
        <w:rPr>
          <w:lang w:eastAsia="en-US"/>
        </w:rPr>
        <w:t xml:space="preserve"> </w:t>
      </w:r>
      <w:r w:rsidRPr="007F2A7D">
        <w:rPr>
          <w:lang w:eastAsia="en-US"/>
        </w:rPr>
        <w:t>с указанием в теме письма «Именная стипендия</w:t>
      </w:r>
      <w:r w:rsidR="006260C7" w:rsidRPr="007F2A7D">
        <w:rPr>
          <w:lang w:eastAsia="en-US"/>
        </w:rPr>
        <w:t xml:space="preserve"> ЮК «Золотое правило</w:t>
      </w:r>
      <w:r w:rsidRPr="007F2A7D">
        <w:rPr>
          <w:lang w:eastAsia="en-US"/>
        </w:rPr>
        <w:t>» следующие документы (в виде скан-копий) и информацию:</w:t>
      </w:r>
    </w:p>
    <w:p w:rsidR="00260700" w:rsidRPr="007F2A7D" w:rsidRDefault="00201D56" w:rsidP="00C8609D">
      <w:pPr>
        <w:pStyle w:val="a4"/>
        <w:numPr>
          <w:ilvl w:val="0"/>
          <w:numId w:val="27"/>
        </w:numPr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lastRenderedPageBreak/>
        <w:t>з</w:t>
      </w:r>
      <w:r w:rsidR="00260700" w:rsidRPr="007F2A7D">
        <w:rPr>
          <w:rFonts w:eastAsia="Times New Roman"/>
          <w:sz w:val="24"/>
          <w:szCs w:val="24"/>
          <w:lang w:eastAsia="en-US"/>
        </w:rPr>
        <w:t>аявка-анкета на соискание Стипендии, заполненная и подписанная претендентом по форме</w:t>
      </w:r>
      <w:r w:rsidR="00E72600" w:rsidRPr="007F2A7D">
        <w:rPr>
          <w:rFonts w:eastAsia="Times New Roman"/>
          <w:sz w:val="24"/>
          <w:szCs w:val="24"/>
          <w:lang w:eastAsia="en-US"/>
        </w:rPr>
        <w:t>. Ф</w:t>
      </w:r>
      <w:r w:rsidR="00260700" w:rsidRPr="007F2A7D">
        <w:rPr>
          <w:rFonts w:eastAsia="Times New Roman"/>
          <w:sz w:val="24"/>
          <w:szCs w:val="24"/>
          <w:lang w:eastAsia="en-US"/>
        </w:rPr>
        <w:t xml:space="preserve">орма заявки опубликована на сайте </w:t>
      </w:r>
      <w:hyperlink r:id="rId7" w:history="1">
        <w:r w:rsidR="00030263" w:rsidRPr="007F2A7D">
          <w:rPr>
            <w:rFonts w:eastAsia="Times New Roman"/>
            <w:lang w:eastAsia="en-US"/>
          </w:rPr>
          <w:t>https://golden-rule.ru/</w:t>
        </w:r>
      </w:hyperlink>
      <w:r w:rsidR="00260700" w:rsidRPr="007F2A7D">
        <w:rPr>
          <w:rFonts w:eastAsia="Times New Roman"/>
          <w:sz w:val="24"/>
          <w:szCs w:val="24"/>
          <w:lang w:eastAsia="en-US"/>
        </w:rPr>
        <w:t>)</w:t>
      </w:r>
    </w:p>
    <w:p w:rsidR="00260700" w:rsidRPr="007F2A7D" w:rsidRDefault="00201D56" w:rsidP="00C8609D">
      <w:pPr>
        <w:pStyle w:val="a4"/>
        <w:numPr>
          <w:ilvl w:val="0"/>
          <w:numId w:val="27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к</w:t>
      </w:r>
      <w:r w:rsidR="00260700" w:rsidRPr="007F2A7D">
        <w:rPr>
          <w:rFonts w:eastAsia="Times New Roman"/>
          <w:sz w:val="24"/>
          <w:szCs w:val="24"/>
          <w:lang w:eastAsia="en-US"/>
        </w:rPr>
        <w:t>опия зачетной книжки</w:t>
      </w:r>
    </w:p>
    <w:p w:rsidR="00260700" w:rsidRPr="007F2A7D" w:rsidRDefault="00201D56" w:rsidP="00C8609D">
      <w:pPr>
        <w:pStyle w:val="a4"/>
        <w:numPr>
          <w:ilvl w:val="0"/>
          <w:numId w:val="27"/>
        </w:numPr>
        <w:ind w:right="140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к</w:t>
      </w:r>
      <w:r w:rsidR="00260700" w:rsidRPr="007F2A7D">
        <w:rPr>
          <w:rFonts w:eastAsia="Times New Roman"/>
          <w:sz w:val="24"/>
          <w:szCs w:val="24"/>
          <w:lang w:eastAsia="en-US"/>
        </w:rPr>
        <w:t>опии сертификатов/рекомендательных писем об участии в различных проектах/ стажировках (при наличии)</w:t>
      </w:r>
    </w:p>
    <w:p w:rsidR="000B2BD0" w:rsidRPr="007F2A7D" w:rsidRDefault="00201D56" w:rsidP="00C8609D">
      <w:pPr>
        <w:pStyle w:val="a4"/>
        <w:numPr>
          <w:ilvl w:val="0"/>
          <w:numId w:val="21"/>
        </w:numPr>
        <w:ind w:right="140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</w:t>
      </w:r>
      <w:r w:rsidR="000B2BD0" w:rsidRPr="007F2A7D">
        <w:rPr>
          <w:rFonts w:eastAsia="Times New Roman"/>
          <w:sz w:val="24"/>
          <w:szCs w:val="24"/>
          <w:lang w:eastAsia="en-US"/>
        </w:rPr>
        <w:t>огласие на обработку персональных данных, заполненное и подписанное претендентом по форм</w:t>
      </w:r>
      <w:r w:rsidR="00182CE1">
        <w:rPr>
          <w:rFonts w:eastAsia="Times New Roman"/>
          <w:sz w:val="24"/>
          <w:szCs w:val="24"/>
          <w:lang w:eastAsia="en-US"/>
        </w:rPr>
        <w:t>е, представленной в приложении</w:t>
      </w:r>
      <w:r w:rsidR="000B2BD0" w:rsidRPr="007F2A7D">
        <w:rPr>
          <w:rFonts w:eastAsia="Times New Roman"/>
          <w:sz w:val="24"/>
          <w:szCs w:val="24"/>
          <w:lang w:eastAsia="en-US"/>
        </w:rPr>
        <w:t xml:space="preserve"> к настоящему Положению</w:t>
      </w:r>
      <w:r w:rsidR="00AD075E" w:rsidRPr="007F2A7D">
        <w:rPr>
          <w:rFonts w:eastAsia="Times New Roman"/>
          <w:sz w:val="24"/>
          <w:szCs w:val="24"/>
          <w:lang w:eastAsia="en-US"/>
        </w:rPr>
        <w:t>.</w:t>
      </w:r>
    </w:p>
    <w:p w:rsidR="00C8609D" w:rsidRPr="007F2A7D" w:rsidRDefault="00C8609D" w:rsidP="00C8609D">
      <w:pPr>
        <w:pStyle w:val="a4"/>
        <w:ind w:right="140"/>
        <w:rPr>
          <w:rFonts w:eastAsia="Times New Roman"/>
          <w:sz w:val="24"/>
          <w:szCs w:val="24"/>
          <w:lang w:eastAsia="en-US"/>
        </w:rPr>
      </w:pPr>
    </w:p>
    <w:p w:rsidR="00260700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260700" w:rsidRPr="007F2A7D">
        <w:rPr>
          <w:lang w:eastAsia="en-US"/>
        </w:rPr>
        <w:t>4</w:t>
      </w:r>
      <w:r w:rsidRPr="007F2A7D">
        <w:rPr>
          <w:lang w:eastAsia="en-US"/>
        </w:rPr>
        <w:t>. Конкурс на получение Стипендии предполагает</w:t>
      </w:r>
      <w:r w:rsidR="00260700" w:rsidRPr="007F2A7D">
        <w:rPr>
          <w:lang w:eastAsia="en-US"/>
        </w:rPr>
        <w:t xml:space="preserve"> следующие этапы отбора:</w:t>
      </w:r>
    </w:p>
    <w:p w:rsidR="00260700" w:rsidRPr="007F2A7D" w:rsidRDefault="00260700" w:rsidP="00C8609D">
      <w:pPr>
        <w:pStyle w:val="a4"/>
        <w:numPr>
          <w:ilvl w:val="0"/>
          <w:numId w:val="22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з</w:t>
      </w:r>
      <w:r w:rsidR="00784FBB" w:rsidRPr="007F2A7D">
        <w:rPr>
          <w:rFonts w:eastAsia="Times New Roman"/>
          <w:sz w:val="24"/>
          <w:szCs w:val="24"/>
          <w:lang w:eastAsia="en-US"/>
        </w:rPr>
        <w:t>аочный</w:t>
      </w:r>
      <w:r w:rsidRPr="007F2A7D">
        <w:rPr>
          <w:rFonts w:eastAsia="Times New Roman"/>
          <w:sz w:val="24"/>
          <w:szCs w:val="24"/>
          <w:lang w:eastAsia="en-US"/>
        </w:rPr>
        <w:t xml:space="preserve"> этап </w:t>
      </w:r>
      <w:r w:rsidR="00784FBB" w:rsidRPr="007F2A7D">
        <w:rPr>
          <w:rFonts w:eastAsia="Times New Roman"/>
          <w:sz w:val="24"/>
          <w:szCs w:val="24"/>
          <w:lang w:eastAsia="en-US"/>
        </w:rPr>
        <w:t>(знакомство с предоставленной согласно пункту 3.</w:t>
      </w:r>
      <w:r w:rsidR="00030263" w:rsidRPr="007F2A7D">
        <w:rPr>
          <w:rFonts w:eastAsia="Times New Roman"/>
          <w:sz w:val="24"/>
          <w:szCs w:val="24"/>
          <w:lang w:eastAsia="en-US"/>
        </w:rPr>
        <w:t>3</w:t>
      </w:r>
      <w:r w:rsidR="00784FBB" w:rsidRPr="007F2A7D">
        <w:rPr>
          <w:rFonts w:eastAsia="Times New Roman"/>
          <w:sz w:val="24"/>
          <w:szCs w:val="24"/>
          <w:lang w:eastAsia="en-US"/>
        </w:rPr>
        <w:t xml:space="preserve"> настоящего Положения информацией) </w:t>
      </w:r>
    </w:p>
    <w:p w:rsidR="00784FBB" w:rsidRPr="007F2A7D" w:rsidRDefault="00260700" w:rsidP="00C8609D">
      <w:pPr>
        <w:pStyle w:val="a4"/>
        <w:numPr>
          <w:ilvl w:val="0"/>
          <w:numId w:val="22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тестировани</w:t>
      </w:r>
      <w:r w:rsidR="00FC38C4" w:rsidRPr="007F2A7D">
        <w:rPr>
          <w:rFonts w:eastAsia="Times New Roman"/>
          <w:sz w:val="24"/>
          <w:szCs w:val="24"/>
          <w:lang w:eastAsia="en-US"/>
        </w:rPr>
        <w:t>е</w:t>
      </w:r>
      <w:r w:rsidR="00784FBB" w:rsidRPr="007F2A7D">
        <w:rPr>
          <w:rFonts w:eastAsia="Times New Roman"/>
          <w:sz w:val="24"/>
          <w:szCs w:val="24"/>
          <w:lang w:eastAsia="en-US"/>
        </w:rPr>
        <w:t xml:space="preserve"> </w:t>
      </w:r>
    </w:p>
    <w:p w:rsidR="00260700" w:rsidRPr="007F2A7D" w:rsidRDefault="00260700" w:rsidP="00C8609D">
      <w:pPr>
        <w:pStyle w:val="a4"/>
        <w:numPr>
          <w:ilvl w:val="0"/>
          <w:numId w:val="22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финальный этап (в формате деловой игры)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C8609D" w:rsidRPr="007F2A7D" w:rsidRDefault="00784FBB" w:rsidP="00C8609D">
      <w:pPr>
        <w:tabs>
          <w:tab w:val="left" w:pos="700"/>
        </w:tabs>
        <w:contextualSpacing/>
        <w:rPr>
          <w:lang w:eastAsia="en-US"/>
        </w:rPr>
      </w:pPr>
      <w:r w:rsidRPr="007F2A7D">
        <w:rPr>
          <w:lang w:eastAsia="en-US"/>
        </w:rPr>
        <w:t>3.</w:t>
      </w:r>
      <w:r w:rsidR="007859F7" w:rsidRPr="007F2A7D">
        <w:rPr>
          <w:lang w:eastAsia="en-US"/>
        </w:rPr>
        <w:t>5.</w:t>
      </w:r>
      <w:r w:rsidR="00260700" w:rsidRPr="007F2A7D">
        <w:rPr>
          <w:lang w:eastAsia="en-US"/>
        </w:rPr>
        <w:t xml:space="preserve">   </w:t>
      </w:r>
      <w:r w:rsidRPr="007F2A7D">
        <w:rPr>
          <w:lang w:eastAsia="en-US"/>
        </w:rPr>
        <w:t xml:space="preserve">Заочный этап отбора проводится в следующие сроки: </w:t>
      </w:r>
      <w:r w:rsidR="00FC38C4" w:rsidRPr="007F2A7D">
        <w:rPr>
          <w:lang w:eastAsia="en-US"/>
        </w:rPr>
        <w:t xml:space="preserve">с 01 </w:t>
      </w:r>
      <w:proofErr w:type="gramStart"/>
      <w:r w:rsidR="002301E0" w:rsidRPr="007F2A7D">
        <w:rPr>
          <w:lang w:eastAsia="en-US"/>
        </w:rPr>
        <w:t xml:space="preserve">ноября </w:t>
      </w:r>
      <w:r w:rsidR="00FC38C4" w:rsidRPr="007F2A7D">
        <w:rPr>
          <w:lang w:eastAsia="en-US"/>
        </w:rPr>
        <w:t xml:space="preserve"> по</w:t>
      </w:r>
      <w:proofErr w:type="gramEnd"/>
      <w:r w:rsidR="00FC38C4" w:rsidRPr="007F2A7D">
        <w:rPr>
          <w:lang w:eastAsia="en-US"/>
        </w:rPr>
        <w:t xml:space="preserve"> 1</w:t>
      </w:r>
      <w:r w:rsidR="002301E0" w:rsidRPr="007F2A7D">
        <w:rPr>
          <w:lang w:eastAsia="en-US"/>
        </w:rPr>
        <w:t>5 ноября</w:t>
      </w:r>
      <w:r w:rsidR="00925FD1" w:rsidRPr="007F2A7D">
        <w:rPr>
          <w:lang w:eastAsia="en-US"/>
        </w:rPr>
        <w:t>.</w:t>
      </w:r>
    </w:p>
    <w:p w:rsidR="002301E0" w:rsidRPr="007F2A7D" w:rsidRDefault="002301E0" w:rsidP="00C8609D">
      <w:pPr>
        <w:tabs>
          <w:tab w:val="left" w:pos="700"/>
        </w:tabs>
        <w:contextualSpacing/>
        <w:rPr>
          <w:lang w:eastAsia="en-US"/>
        </w:rPr>
      </w:pPr>
    </w:p>
    <w:p w:rsidR="002301E0" w:rsidRPr="007F2A7D" w:rsidRDefault="00FC38C4" w:rsidP="002301E0">
      <w:pPr>
        <w:pStyle w:val="a4"/>
        <w:numPr>
          <w:ilvl w:val="1"/>
          <w:numId w:val="28"/>
        </w:numPr>
        <w:tabs>
          <w:tab w:val="left" w:pos="700"/>
        </w:tabs>
        <w:ind w:left="426" w:hanging="426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Тестирование</w:t>
      </w:r>
      <w:r w:rsidR="00784FBB" w:rsidRPr="007F2A7D">
        <w:rPr>
          <w:rFonts w:eastAsia="Times New Roman"/>
          <w:sz w:val="24"/>
          <w:szCs w:val="24"/>
          <w:lang w:eastAsia="en-US"/>
        </w:rPr>
        <w:t xml:space="preserve">: </w:t>
      </w:r>
      <w:r w:rsidRPr="007F2A7D">
        <w:rPr>
          <w:rFonts w:eastAsia="Times New Roman"/>
          <w:sz w:val="24"/>
          <w:szCs w:val="24"/>
          <w:lang w:eastAsia="en-US"/>
        </w:rPr>
        <w:t>с 1</w:t>
      </w:r>
      <w:r w:rsidR="002301E0" w:rsidRPr="007F2A7D">
        <w:rPr>
          <w:rFonts w:eastAsia="Times New Roman"/>
          <w:sz w:val="24"/>
          <w:szCs w:val="24"/>
          <w:lang w:eastAsia="en-US"/>
        </w:rPr>
        <w:t>5</w:t>
      </w:r>
      <w:r w:rsidR="00977BEC" w:rsidRPr="007F2A7D">
        <w:rPr>
          <w:rFonts w:eastAsia="Times New Roman"/>
          <w:sz w:val="24"/>
          <w:szCs w:val="24"/>
          <w:lang w:eastAsia="en-US"/>
        </w:rPr>
        <w:t xml:space="preserve"> </w:t>
      </w:r>
      <w:r w:rsidR="002301E0" w:rsidRPr="007F2A7D">
        <w:rPr>
          <w:rFonts w:eastAsia="Times New Roman"/>
          <w:sz w:val="24"/>
          <w:szCs w:val="24"/>
          <w:lang w:eastAsia="en-US"/>
        </w:rPr>
        <w:t>ноября</w:t>
      </w:r>
      <w:r w:rsidRPr="007F2A7D">
        <w:rPr>
          <w:rFonts w:eastAsia="Times New Roman"/>
          <w:sz w:val="24"/>
          <w:szCs w:val="24"/>
          <w:lang w:eastAsia="en-US"/>
        </w:rPr>
        <w:t xml:space="preserve"> по </w:t>
      </w:r>
      <w:r w:rsidR="002301E0" w:rsidRPr="007F2A7D">
        <w:rPr>
          <w:rFonts w:eastAsia="Times New Roman"/>
          <w:sz w:val="24"/>
          <w:szCs w:val="24"/>
          <w:lang w:eastAsia="en-US"/>
        </w:rPr>
        <w:t>20</w:t>
      </w:r>
      <w:r w:rsidRPr="007F2A7D">
        <w:rPr>
          <w:rFonts w:eastAsia="Times New Roman"/>
          <w:sz w:val="24"/>
          <w:szCs w:val="24"/>
          <w:lang w:eastAsia="en-US"/>
        </w:rPr>
        <w:t xml:space="preserve"> </w:t>
      </w:r>
      <w:r w:rsidR="002301E0" w:rsidRPr="007F2A7D">
        <w:rPr>
          <w:rFonts w:eastAsia="Times New Roman"/>
          <w:sz w:val="24"/>
          <w:szCs w:val="24"/>
          <w:lang w:eastAsia="en-US"/>
        </w:rPr>
        <w:t>ноября</w:t>
      </w:r>
      <w:r w:rsidR="00784FBB" w:rsidRPr="007F2A7D">
        <w:rPr>
          <w:rFonts w:eastAsia="Times New Roman"/>
          <w:sz w:val="24"/>
          <w:szCs w:val="24"/>
          <w:lang w:eastAsia="en-US"/>
        </w:rPr>
        <w:t>.</w:t>
      </w:r>
      <w:r w:rsidR="002301E0" w:rsidRPr="007F2A7D">
        <w:rPr>
          <w:rFonts w:eastAsia="Times New Roman"/>
          <w:sz w:val="24"/>
          <w:szCs w:val="24"/>
          <w:lang w:eastAsia="en-US"/>
        </w:rPr>
        <w:t xml:space="preserve"> </w:t>
      </w:r>
    </w:p>
    <w:p w:rsidR="002301E0" w:rsidRPr="007F2A7D" w:rsidRDefault="002301E0" w:rsidP="002301E0">
      <w:pPr>
        <w:pStyle w:val="a4"/>
        <w:tabs>
          <w:tab w:val="left" w:pos="700"/>
        </w:tabs>
        <w:ind w:left="426" w:hanging="426"/>
        <w:rPr>
          <w:rFonts w:eastAsia="Times New Roman"/>
          <w:sz w:val="24"/>
          <w:szCs w:val="24"/>
          <w:lang w:eastAsia="en-US"/>
        </w:rPr>
      </w:pPr>
    </w:p>
    <w:p w:rsidR="002301E0" w:rsidRPr="007F2A7D" w:rsidRDefault="002301E0" w:rsidP="005B696D">
      <w:pPr>
        <w:pStyle w:val="a4"/>
        <w:tabs>
          <w:tab w:val="left" w:pos="700"/>
        </w:tabs>
        <w:ind w:left="0"/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По усмотрению ЮК «Золотое правило» сроки</w:t>
      </w:r>
      <w:r w:rsidR="005B696D" w:rsidRPr="007F2A7D">
        <w:rPr>
          <w:rFonts w:eastAsia="Times New Roman"/>
          <w:sz w:val="24"/>
          <w:szCs w:val="24"/>
          <w:lang w:eastAsia="en-US"/>
        </w:rPr>
        <w:t>, указанные в настоящем Положении,</w:t>
      </w:r>
      <w:r w:rsidRPr="007F2A7D">
        <w:rPr>
          <w:rFonts w:eastAsia="Times New Roman"/>
          <w:sz w:val="24"/>
          <w:szCs w:val="24"/>
          <w:lang w:eastAsia="en-US"/>
        </w:rPr>
        <w:t xml:space="preserve"> могут быть продлены, о чем претендент</w:t>
      </w:r>
      <w:r w:rsidR="00925FD1" w:rsidRPr="007F2A7D">
        <w:rPr>
          <w:rFonts w:eastAsia="Times New Roman"/>
          <w:sz w:val="24"/>
          <w:szCs w:val="24"/>
          <w:lang w:eastAsia="en-US"/>
        </w:rPr>
        <w:t>ы на стипендию будут лично уведомлены по телефону. Так же актуальная информация о сроках доступна на сайте компании.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 xml:space="preserve">3.7. В случае успешного прохождения заочного </w:t>
      </w:r>
      <w:r w:rsidR="00260700" w:rsidRPr="007F2A7D">
        <w:rPr>
          <w:lang w:eastAsia="en-US"/>
        </w:rPr>
        <w:t xml:space="preserve">этапа отбора претендент приглашается на </w:t>
      </w:r>
      <w:r w:rsidR="00977BEC" w:rsidRPr="007F2A7D">
        <w:rPr>
          <w:lang w:eastAsia="en-US"/>
        </w:rPr>
        <w:t>тестировани</w:t>
      </w:r>
      <w:r w:rsidR="00925FD1" w:rsidRPr="007F2A7D">
        <w:rPr>
          <w:lang w:eastAsia="en-US"/>
        </w:rPr>
        <w:t>е</w:t>
      </w:r>
      <w:r w:rsidR="005E0C91" w:rsidRPr="007F2A7D">
        <w:rPr>
          <w:lang w:eastAsia="en-US"/>
        </w:rPr>
        <w:t xml:space="preserve">. При условии успешного прохождения </w:t>
      </w:r>
      <w:r w:rsidR="00977BEC" w:rsidRPr="007F2A7D">
        <w:rPr>
          <w:lang w:eastAsia="en-US"/>
        </w:rPr>
        <w:t>тестирования</w:t>
      </w:r>
      <w:r w:rsidR="005E0C91" w:rsidRPr="007F2A7D">
        <w:rPr>
          <w:lang w:eastAsia="en-US"/>
        </w:rPr>
        <w:t xml:space="preserve"> </w:t>
      </w:r>
      <w:r w:rsidRPr="007F2A7D">
        <w:rPr>
          <w:lang w:eastAsia="en-US"/>
        </w:rPr>
        <w:t>претендент приглашается на финальный этап, который проводит конкурсная комиссия</w:t>
      </w:r>
      <w:r w:rsidR="005E0C91" w:rsidRPr="007F2A7D">
        <w:rPr>
          <w:lang w:eastAsia="en-US"/>
        </w:rPr>
        <w:t>.</w:t>
      </w:r>
      <w:r w:rsidRPr="007F2A7D">
        <w:rPr>
          <w:lang w:eastAsia="en-US"/>
        </w:rPr>
        <w:t xml:space="preserve"> </w:t>
      </w:r>
    </w:p>
    <w:p w:rsidR="00784FBB" w:rsidRPr="007F2A7D" w:rsidRDefault="00784FBB" w:rsidP="005B696D">
      <w:pPr>
        <w:contextualSpacing/>
        <w:jc w:val="both"/>
        <w:rPr>
          <w:lang w:eastAsia="en-US"/>
        </w:rPr>
      </w:pPr>
    </w:p>
    <w:p w:rsidR="00784FBB" w:rsidRPr="007F2A7D" w:rsidRDefault="00784FBB" w:rsidP="005B696D">
      <w:pPr>
        <w:tabs>
          <w:tab w:val="left" w:pos="700"/>
        </w:tabs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7859F7" w:rsidRPr="007F2A7D">
        <w:rPr>
          <w:lang w:eastAsia="en-US"/>
        </w:rPr>
        <w:t xml:space="preserve">8.  </w:t>
      </w:r>
      <w:r w:rsidR="00925FD1" w:rsidRPr="007F2A7D">
        <w:rPr>
          <w:lang w:eastAsia="en-US"/>
        </w:rPr>
        <w:t xml:space="preserve">О сроках </w:t>
      </w:r>
      <w:r w:rsidRPr="007F2A7D">
        <w:rPr>
          <w:lang w:eastAsia="en-US"/>
        </w:rPr>
        <w:t>проведения финального этапа Конкурса</w:t>
      </w:r>
      <w:r w:rsidR="00925FD1" w:rsidRPr="007F2A7D">
        <w:rPr>
          <w:lang w:eastAsia="en-US"/>
        </w:rPr>
        <w:t xml:space="preserve"> претенденты на стипендию уведомляются лично по телефону</w:t>
      </w:r>
      <w:r w:rsidRPr="007F2A7D">
        <w:rPr>
          <w:lang w:eastAsia="en-US"/>
        </w:rPr>
        <w:t>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7859F7" w:rsidRPr="007F2A7D">
        <w:rPr>
          <w:lang w:eastAsia="en-US"/>
        </w:rPr>
        <w:t xml:space="preserve">9. </w:t>
      </w:r>
      <w:r w:rsidRPr="007F2A7D">
        <w:rPr>
          <w:lang w:eastAsia="en-US"/>
        </w:rPr>
        <w:t xml:space="preserve"> Место проведения финального этапа Конкурса: г. </w:t>
      </w:r>
      <w:r w:rsidR="005E0C91" w:rsidRPr="007F2A7D">
        <w:rPr>
          <w:lang w:eastAsia="en-US"/>
        </w:rPr>
        <w:t>Краснодар</w:t>
      </w:r>
      <w:r w:rsidRPr="007F2A7D">
        <w:rPr>
          <w:lang w:eastAsia="en-US"/>
        </w:rPr>
        <w:t xml:space="preserve">, </w:t>
      </w:r>
      <w:r w:rsidR="005E0C91" w:rsidRPr="007F2A7D">
        <w:rPr>
          <w:lang w:eastAsia="en-US"/>
        </w:rPr>
        <w:t>2-й проезд Нефтезаводской, 1</w:t>
      </w:r>
      <w:r w:rsidRPr="007F2A7D">
        <w:rPr>
          <w:lang w:eastAsia="en-US"/>
        </w:rPr>
        <w:t>, офис Общества.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7859F7" w:rsidRPr="007F2A7D">
        <w:rPr>
          <w:lang w:eastAsia="en-US"/>
        </w:rPr>
        <w:t xml:space="preserve">10. </w:t>
      </w:r>
      <w:r w:rsidRPr="007F2A7D">
        <w:rPr>
          <w:lang w:eastAsia="en-US"/>
        </w:rPr>
        <w:t xml:space="preserve"> Формат проведения финального этапа Конкурса:</w:t>
      </w:r>
      <w:r w:rsidR="005E0C91" w:rsidRPr="007F2A7D">
        <w:rPr>
          <w:lang w:eastAsia="en-US"/>
        </w:rPr>
        <w:t xml:space="preserve"> деловая игра</w:t>
      </w:r>
      <w:r w:rsidRPr="007F2A7D">
        <w:rPr>
          <w:lang w:eastAsia="en-US"/>
        </w:rPr>
        <w:t>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</w:t>
      </w:r>
      <w:r w:rsidR="007859F7" w:rsidRPr="007F2A7D">
        <w:rPr>
          <w:lang w:eastAsia="en-US"/>
        </w:rPr>
        <w:t>11</w:t>
      </w:r>
      <w:r w:rsidRPr="007F2A7D">
        <w:rPr>
          <w:lang w:eastAsia="en-US"/>
        </w:rPr>
        <w:t>. По результатам финального этапа Конкурса Комиссия принимает решение о назначении Стипендий.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3.1</w:t>
      </w:r>
      <w:r w:rsidR="00201D56" w:rsidRPr="007F2A7D">
        <w:rPr>
          <w:lang w:eastAsia="en-US"/>
        </w:rPr>
        <w:t>2</w:t>
      </w:r>
      <w:r w:rsidRPr="007F2A7D">
        <w:rPr>
          <w:lang w:eastAsia="en-US"/>
        </w:rPr>
        <w:t xml:space="preserve">. Каждый Стипендиат информируется о присуждении ему Стипендии </w:t>
      </w:r>
      <w:r w:rsidR="00E72600" w:rsidRPr="007F2A7D">
        <w:rPr>
          <w:lang w:eastAsia="en-US"/>
        </w:rPr>
        <w:t>лично, по телефону либо по</w:t>
      </w:r>
      <w:r w:rsidRPr="007F2A7D">
        <w:rPr>
          <w:lang w:eastAsia="en-US"/>
        </w:rPr>
        <w:t xml:space="preserve"> электронной почте на адрес электронной почты, указанный в Заявке-анкете на соискание Стипендии, заполненной и подписанной претендентом по форме,</w:t>
      </w:r>
      <w:r w:rsidR="005E0C91" w:rsidRPr="007F2A7D">
        <w:rPr>
          <w:lang w:eastAsia="en-US"/>
        </w:rPr>
        <w:t xml:space="preserve"> указанной на сайте Общества.</w:t>
      </w:r>
      <w:r w:rsidR="00E72600" w:rsidRPr="007F2A7D">
        <w:rPr>
          <w:lang w:eastAsia="en-US"/>
        </w:rPr>
        <w:t xml:space="preserve"> Так же список победителей </w:t>
      </w:r>
      <w:r w:rsidR="009E63DF" w:rsidRPr="007F2A7D">
        <w:rPr>
          <w:lang w:eastAsia="en-US"/>
        </w:rPr>
        <w:t>публикуется</w:t>
      </w:r>
      <w:r w:rsidR="00E72600" w:rsidRPr="007F2A7D">
        <w:rPr>
          <w:lang w:eastAsia="en-US"/>
        </w:rPr>
        <w:t xml:space="preserve"> на сайте </w:t>
      </w:r>
      <w:hyperlink r:id="rId8" w:history="1">
        <w:r w:rsidR="00E72600" w:rsidRPr="007F2A7D">
          <w:rPr>
            <w:lang w:eastAsia="en-US"/>
          </w:rPr>
          <w:t>https://golden-rule.ru</w:t>
        </w:r>
      </w:hyperlink>
      <w:r w:rsidR="00E72600" w:rsidRPr="007F2A7D">
        <w:rPr>
          <w:lang w:eastAsia="en-US"/>
        </w:rPr>
        <w:t>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3.1</w:t>
      </w:r>
      <w:r w:rsidR="009E63DF" w:rsidRPr="007F2A7D">
        <w:rPr>
          <w:lang w:eastAsia="en-US"/>
        </w:rPr>
        <w:t>3</w:t>
      </w:r>
      <w:r w:rsidRPr="007F2A7D">
        <w:rPr>
          <w:lang w:eastAsia="en-US"/>
        </w:rPr>
        <w:t>. Претендент самостоятельно несет все расходы, связанные с подготовкой и подачей заявки, а также с участием в очном этапе отбора и финальном этапе Конкурс</w:t>
      </w:r>
      <w:r w:rsidR="005E0C91" w:rsidRPr="007F2A7D">
        <w:rPr>
          <w:lang w:eastAsia="en-US"/>
        </w:rPr>
        <w:t>.</w:t>
      </w:r>
    </w:p>
    <w:p w:rsidR="00C8609D" w:rsidRPr="007F2A7D" w:rsidRDefault="00C8609D" w:rsidP="00C8609D">
      <w:pPr>
        <w:contextualSpacing/>
        <w:jc w:val="both"/>
        <w:rPr>
          <w:lang w:eastAsia="en-US"/>
        </w:rPr>
      </w:pPr>
    </w:p>
    <w:p w:rsidR="000D44B8" w:rsidRPr="007F2A7D" w:rsidRDefault="005E0C91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3.1</w:t>
      </w:r>
      <w:r w:rsidR="009E63DF" w:rsidRPr="007F2A7D">
        <w:rPr>
          <w:lang w:eastAsia="en-US"/>
        </w:rPr>
        <w:t>4</w:t>
      </w:r>
      <w:r w:rsidRPr="007F2A7D">
        <w:rPr>
          <w:lang w:eastAsia="en-US"/>
        </w:rPr>
        <w:t>. В конкурсе не могут принимать участие</w:t>
      </w:r>
      <w:r w:rsidR="000D44B8" w:rsidRPr="007F2A7D">
        <w:rPr>
          <w:lang w:eastAsia="en-US"/>
        </w:rPr>
        <w:t>:</w:t>
      </w:r>
    </w:p>
    <w:p w:rsidR="000D44B8" w:rsidRPr="007F2A7D" w:rsidRDefault="000D44B8" w:rsidP="00C8609D">
      <w:pPr>
        <w:pStyle w:val="a4"/>
        <w:numPr>
          <w:ilvl w:val="0"/>
          <w:numId w:val="24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студенты первого</w:t>
      </w:r>
      <w:r w:rsidR="00E72600" w:rsidRPr="007F2A7D">
        <w:rPr>
          <w:rFonts w:eastAsia="Times New Roman"/>
          <w:sz w:val="24"/>
          <w:szCs w:val="24"/>
          <w:lang w:eastAsia="en-US"/>
        </w:rPr>
        <w:t xml:space="preserve"> </w:t>
      </w:r>
      <w:r w:rsidRPr="007F2A7D">
        <w:rPr>
          <w:rFonts w:eastAsia="Times New Roman"/>
          <w:sz w:val="24"/>
          <w:szCs w:val="24"/>
          <w:lang w:eastAsia="en-US"/>
        </w:rPr>
        <w:t xml:space="preserve">курса </w:t>
      </w:r>
      <w:proofErr w:type="spellStart"/>
      <w:r w:rsidRPr="007F2A7D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="00F665DE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="00F665DE">
        <w:rPr>
          <w:rFonts w:eastAsia="Times New Roman"/>
          <w:sz w:val="24"/>
          <w:szCs w:val="24"/>
          <w:lang w:eastAsia="en-US"/>
        </w:rPr>
        <w:t>специалитета</w:t>
      </w:r>
      <w:proofErr w:type="spellEnd"/>
      <w:r w:rsidRPr="007F2A7D">
        <w:rPr>
          <w:rFonts w:eastAsia="Times New Roman"/>
          <w:sz w:val="24"/>
          <w:szCs w:val="24"/>
          <w:lang w:eastAsia="en-US"/>
        </w:rPr>
        <w:t xml:space="preserve">, </w:t>
      </w:r>
      <w:r w:rsidR="000D4B4D">
        <w:rPr>
          <w:rFonts w:eastAsia="Times New Roman"/>
          <w:sz w:val="24"/>
          <w:szCs w:val="24"/>
          <w:lang w:eastAsia="en-US"/>
        </w:rPr>
        <w:t>второго</w:t>
      </w:r>
      <w:r w:rsidR="00A44417" w:rsidRPr="007F2A7D">
        <w:rPr>
          <w:rFonts w:eastAsia="Times New Roman"/>
          <w:sz w:val="24"/>
          <w:szCs w:val="24"/>
          <w:lang w:eastAsia="en-US"/>
        </w:rPr>
        <w:t xml:space="preserve"> курса магистратуры, аспирантуры</w:t>
      </w:r>
      <w:r w:rsidRPr="007F2A7D">
        <w:rPr>
          <w:rFonts w:eastAsia="Times New Roman"/>
          <w:sz w:val="24"/>
          <w:szCs w:val="24"/>
          <w:lang w:eastAsia="en-US"/>
        </w:rPr>
        <w:t>;</w:t>
      </w:r>
    </w:p>
    <w:p w:rsidR="000D44B8" w:rsidRPr="007F2A7D" w:rsidRDefault="000D44B8" w:rsidP="00C8609D">
      <w:pPr>
        <w:pStyle w:val="a4"/>
        <w:numPr>
          <w:ilvl w:val="0"/>
          <w:numId w:val="24"/>
        </w:numPr>
        <w:shd w:val="clear" w:color="auto" w:fill="FFFFFF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студенты заочной, очно-заочной, вечерней и дистанционной форм обучения;</w:t>
      </w:r>
    </w:p>
    <w:p w:rsidR="00A44417" w:rsidRPr="007F2A7D" w:rsidRDefault="00A44417" w:rsidP="00C8609D">
      <w:pPr>
        <w:pStyle w:val="a4"/>
        <w:numPr>
          <w:ilvl w:val="0"/>
          <w:numId w:val="24"/>
        </w:numPr>
        <w:shd w:val="clear" w:color="auto" w:fill="FFFFFF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  <w:r w:rsidRPr="007F2A7D">
        <w:rPr>
          <w:rFonts w:eastAsia="Times New Roman"/>
          <w:sz w:val="24"/>
          <w:szCs w:val="24"/>
          <w:lang w:eastAsia="en-US"/>
        </w:rPr>
        <w:t>сотрудники компании;</w:t>
      </w:r>
    </w:p>
    <w:p w:rsidR="000D44B8" w:rsidRPr="007F2A7D" w:rsidRDefault="000D44B8" w:rsidP="00C8609D">
      <w:pPr>
        <w:pStyle w:val="a4"/>
        <w:numPr>
          <w:ilvl w:val="0"/>
          <w:numId w:val="24"/>
        </w:numPr>
        <w:shd w:val="clear" w:color="auto" w:fill="FFFFFF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студенты вузов, не являющихся участниками программы.</w:t>
      </w:r>
    </w:p>
    <w:p w:rsidR="00784FBB" w:rsidRPr="007F2A7D" w:rsidRDefault="00784FBB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3.1</w:t>
      </w:r>
      <w:r w:rsidR="009E63DF" w:rsidRPr="007F2A7D">
        <w:rPr>
          <w:lang w:eastAsia="en-US"/>
        </w:rPr>
        <w:t>5</w:t>
      </w:r>
      <w:r w:rsidRPr="007F2A7D">
        <w:rPr>
          <w:lang w:eastAsia="en-US"/>
        </w:rPr>
        <w:t xml:space="preserve">. Один претендент может участвовать в Конкурсе повторно в следующем календарном году при соответствии его требованиям, изложенным в </w:t>
      </w:r>
      <w:r w:rsidR="00A44417" w:rsidRPr="007F2A7D">
        <w:rPr>
          <w:lang w:eastAsia="en-US"/>
        </w:rPr>
        <w:t>настоящем</w:t>
      </w:r>
      <w:r w:rsidRPr="007F2A7D">
        <w:rPr>
          <w:lang w:eastAsia="en-US"/>
        </w:rPr>
        <w:t xml:space="preserve"> Положени</w:t>
      </w:r>
      <w:r w:rsidR="00A44417" w:rsidRPr="007F2A7D">
        <w:rPr>
          <w:lang w:eastAsia="en-US"/>
        </w:rPr>
        <w:t>и</w:t>
      </w:r>
      <w:r w:rsidRPr="007F2A7D">
        <w:rPr>
          <w:lang w:eastAsia="en-US"/>
        </w:rPr>
        <w:t>.</w:t>
      </w:r>
    </w:p>
    <w:p w:rsidR="004B5C20" w:rsidRDefault="004B5C20" w:rsidP="00C8609D">
      <w:pPr>
        <w:contextualSpacing/>
        <w:jc w:val="both"/>
        <w:rPr>
          <w:lang w:eastAsia="en-US"/>
        </w:rPr>
      </w:pPr>
    </w:p>
    <w:p w:rsidR="007F2A7D" w:rsidRDefault="007F2A7D" w:rsidP="00C8609D">
      <w:pPr>
        <w:contextualSpacing/>
        <w:jc w:val="both"/>
        <w:rPr>
          <w:lang w:eastAsia="en-US"/>
        </w:rPr>
      </w:pPr>
    </w:p>
    <w:p w:rsidR="007F2A7D" w:rsidRPr="007F2A7D" w:rsidRDefault="007F2A7D" w:rsidP="00C8609D">
      <w:pPr>
        <w:contextualSpacing/>
        <w:jc w:val="both"/>
        <w:rPr>
          <w:lang w:eastAsia="en-US"/>
        </w:rPr>
      </w:pPr>
    </w:p>
    <w:p w:rsidR="004B5C20" w:rsidRPr="007F2A7D" w:rsidRDefault="00701276" w:rsidP="00C8609D">
      <w:pPr>
        <w:pStyle w:val="a4"/>
        <w:numPr>
          <w:ilvl w:val="0"/>
          <w:numId w:val="28"/>
        </w:numPr>
        <w:ind w:left="284"/>
        <w:jc w:val="both"/>
        <w:rPr>
          <w:rFonts w:eastAsia="Times New Roman"/>
          <w:b/>
          <w:sz w:val="24"/>
          <w:szCs w:val="24"/>
          <w:lang w:eastAsia="en-US"/>
        </w:rPr>
      </w:pPr>
      <w:r w:rsidRPr="007F2A7D">
        <w:rPr>
          <w:rFonts w:eastAsia="Times New Roman"/>
          <w:b/>
          <w:sz w:val="24"/>
          <w:szCs w:val="24"/>
          <w:lang w:eastAsia="en-US"/>
        </w:rPr>
        <w:t xml:space="preserve">КРИТЕРИИ ОЦЕНКИ: </w:t>
      </w:r>
    </w:p>
    <w:p w:rsidR="007859F7" w:rsidRPr="007F2A7D" w:rsidRDefault="007859F7" w:rsidP="00C8609D">
      <w:pPr>
        <w:pStyle w:val="a4"/>
        <w:jc w:val="both"/>
        <w:rPr>
          <w:rFonts w:eastAsia="Times New Roman"/>
          <w:sz w:val="24"/>
          <w:szCs w:val="24"/>
          <w:lang w:eastAsia="en-US"/>
        </w:rPr>
      </w:pPr>
    </w:p>
    <w:p w:rsidR="004B5C20" w:rsidRPr="007F2A7D" w:rsidRDefault="004B5C2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4.1 Академический потенциал:</w:t>
      </w:r>
    </w:p>
    <w:p w:rsidR="004B5C20" w:rsidRPr="007F2A7D" w:rsidRDefault="004B5C20" w:rsidP="00C8609D">
      <w:pPr>
        <w:pStyle w:val="a4"/>
        <w:numPr>
          <w:ilvl w:val="0"/>
          <w:numId w:val="29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успеваемость;</w:t>
      </w:r>
    </w:p>
    <w:p w:rsidR="004B5C20" w:rsidRPr="007F2A7D" w:rsidRDefault="004B5C20" w:rsidP="00C8609D">
      <w:pPr>
        <w:pStyle w:val="a4"/>
        <w:numPr>
          <w:ilvl w:val="0"/>
          <w:numId w:val="29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 xml:space="preserve">уровень знаний профилирующих предметов (гражданское право, гражданско-процессуальное право, арбитражно-процессуальное право, земельное право, корпоративное </w:t>
      </w:r>
      <w:proofErr w:type="gramStart"/>
      <w:r w:rsidRPr="007F2A7D">
        <w:rPr>
          <w:rFonts w:eastAsia="Times New Roman"/>
          <w:sz w:val="24"/>
          <w:szCs w:val="24"/>
          <w:lang w:eastAsia="en-US"/>
        </w:rPr>
        <w:t>право….</w:t>
      </w:r>
      <w:proofErr w:type="gramEnd"/>
      <w:r w:rsidRPr="007F2A7D">
        <w:rPr>
          <w:rFonts w:eastAsia="Times New Roman"/>
          <w:sz w:val="24"/>
          <w:szCs w:val="24"/>
          <w:lang w:eastAsia="en-US"/>
        </w:rPr>
        <w:t>);</w:t>
      </w:r>
    </w:p>
    <w:p w:rsidR="004B5C20" w:rsidRPr="007F2A7D" w:rsidRDefault="004B5C20" w:rsidP="00C8609D">
      <w:pPr>
        <w:pStyle w:val="a4"/>
        <w:numPr>
          <w:ilvl w:val="0"/>
          <w:numId w:val="29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научные и исследовательские достижения</w:t>
      </w:r>
    </w:p>
    <w:p w:rsidR="004B5C20" w:rsidRPr="007F2A7D" w:rsidRDefault="004B5C20" w:rsidP="00C8609D">
      <w:pPr>
        <w:contextualSpacing/>
        <w:jc w:val="both"/>
        <w:rPr>
          <w:lang w:eastAsia="en-US"/>
        </w:rPr>
      </w:pPr>
    </w:p>
    <w:p w:rsidR="004B5C20" w:rsidRPr="007F2A7D" w:rsidRDefault="004B5C20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 xml:space="preserve">4.2. Интеллектуальный потенциал: </w:t>
      </w:r>
    </w:p>
    <w:p w:rsidR="004B5C20" w:rsidRPr="007F2A7D" w:rsidRDefault="00870909" w:rsidP="00C8609D">
      <w:pPr>
        <w:pStyle w:val="a4"/>
        <w:numPr>
          <w:ilvl w:val="0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логика, структурированность, аргументированность и грамотность речи;</w:t>
      </w:r>
    </w:p>
    <w:p w:rsidR="00870909" w:rsidRPr="007F2A7D" w:rsidRDefault="00870909" w:rsidP="00C8609D">
      <w:pPr>
        <w:pStyle w:val="a4"/>
        <w:numPr>
          <w:ilvl w:val="0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способность быстро воспринимать и анализировать информацию</w:t>
      </w:r>
      <w:r w:rsidR="007859F7" w:rsidRPr="007F2A7D">
        <w:rPr>
          <w:rFonts w:eastAsia="Times New Roman"/>
          <w:sz w:val="24"/>
          <w:szCs w:val="24"/>
          <w:lang w:eastAsia="en-US"/>
        </w:rPr>
        <w:t>;</w:t>
      </w:r>
    </w:p>
    <w:p w:rsidR="004B5C20" w:rsidRPr="007F2A7D" w:rsidRDefault="00870909" w:rsidP="00C8609D">
      <w:pPr>
        <w:pStyle w:val="a4"/>
        <w:numPr>
          <w:ilvl w:val="0"/>
          <w:numId w:val="30"/>
        </w:numPr>
        <w:jc w:val="both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способность находить нестандартные решения</w:t>
      </w:r>
      <w:r w:rsidR="007859F7" w:rsidRPr="007F2A7D">
        <w:rPr>
          <w:rFonts w:eastAsia="Times New Roman"/>
          <w:sz w:val="24"/>
          <w:szCs w:val="24"/>
          <w:lang w:eastAsia="en-US"/>
        </w:rPr>
        <w:t>.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126880" w:rsidRPr="007F2A7D" w:rsidRDefault="00701276" w:rsidP="00C8609D">
      <w:pPr>
        <w:pStyle w:val="a4"/>
        <w:numPr>
          <w:ilvl w:val="0"/>
          <w:numId w:val="28"/>
        </w:numPr>
        <w:tabs>
          <w:tab w:val="left" w:pos="720"/>
        </w:tabs>
        <w:ind w:left="426"/>
        <w:rPr>
          <w:rFonts w:eastAsia="Times New Roman"/>
          <w:b/>
          <w:sz w:val="24"/>
          <w:szCs w:val="24"/>
          <w:lang w:eastAsia="en-US"/>
        </w:rPr>
      </w:pPr>
      <w:r w:rsidRPr="007F2A7D">
        <w:rPr>
          <w:rFonts w:eastAsia="Times New Roman"/>
          <w:b/>
          <w:sz w:val="24"/>
          <w:szCs w:val="24"/>
          <w:lang w:eastAsia="en-US"/>
        </w:rPr>
        <w:t>ПОРЯДОК ВЫПЛАТЫ И ПОЛУЧЕНИЯ СТИПЕНДИИ</w:t>
      </w:r>
    </w:p>
    <w:p w:rsidR="00784FBB" w:rsidRPr="007F2A7D" w:rsidRDefault="00784FBB" w:rsidP="00C8609D">
      <w:pPr>
        <w:contextualSpacing/>
        <w:rPr>
          <w:lang w:eastAsia="en-US"/>
        </w:rPr>
      </w:pPr>
    </w:p>
    <w:p w:rsidR="00784FBB" w:rsidRPr="007F2A7D" w:rsidRDefault="007859F7" w:rsidP="007F2A7D">
      <w:r w:rsidRPr="007F2A7D">
        <w:t>5</w:t>
      </w:r>
      <w:r w:rsidR="00784FBB" w:rsidRPr="007F2A7D">
        <w:t xml:space="preserve">.1. Стипендия выплачивается в течение одного года с </w:t>
      </w:r>
      <w:r w:rsidR="00A44417" w:rsidRPr="007F2A7D">
        <w:t xml:space="preserve">1 </w:t>
      </w:r>
      <w:proofErr w:type="gramStart"/>
      <w:r w:rsidR="00E83470" w:rsidRPr="007F2A7D">
        <w:t>декабря</w:t>
      </w:r>
      <w:r w:rsidR="00784FBB" w:rsidRPr="007F2A7D">
        <w:t xml:space="preserve">  года</w:t>
      </w:r>
      <w:proofErr w:type="gramEnd"/>
      <w:r w:rsidR="00784FBB" w:rsidRPr="007F2A7D">
        <w:t xml:space="preserve"> проведения Конкурса на получение Стипендии по 3</w:t>
      </w:r>
      <w:r w:rsidR="00E83470" w:rsidRPr="007F2A7D">
        <w:t>0 ноября</w:t>
      </w:r>
      <w:r w:rsidR="00784FBB" w:rsidRPr="007F2A7D">
        <w:t xml:space="preserve"> следующего года</w:t>
      </w:r>
      <w:r w:rsidR="000D44B8" w:rsidRPr="007F2A7D">
        <w:t>.</w:t>
      </w:r>
      <w:r w:rsidR="00CA0C55" w:rsidRPr="007F2A7D">
        <w:t xml:space="preserve"> В случае окончания стипендиатом ВУЗа (</w:t>
      </w:r>
      <w:proofErr w:type="gramStart"/>
      <w:r w:rsidR="00CA0C55" w:rsidRPr="007F2A7D">
        <w:t>отчисления)  стипендия</w:t>
      </w:r>
      <w:proofErr w:type="gramEnd"/>
      <w:r w:rsidR="00CA0C55" w:rsidRPr="007F2A7D">
        <w:t xml:space="preserve"> выплачивается по последний месяц обучения в ВУЗе.</w:t>
      </w:r>
    </w:p>
    <w:p w:rsidR="00C8609D" w:rsidRPr="007F2A7D" w:rsidRDefault="00C8609D" w:rsidP="007F2A7D"/>
    <w:p w:rsidR="00C8609D" w:rsidRDefault="007859F7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5</w:t>
      </w:r>
      <w:r w:rsidR="000D44B8" w:rsidRPr="007F2A7D">
        <w:rPr>
          <w:lang w:eastAsia="en-US"/>
        </w:rPr>
        <w:t>.2. Размер одной Стипендии для каждого Стипендиата устанавливается в размере 5 000 (пяти тысяч) рублей в месяц</w:t>
      </w:r>
      <w:r w:rsidR="007D6702" w:rsidRPr="007F2A7D">
        <w:rPr>
          <w:lang w:eastAsia="en-US"/>
        </w:rPr>
        <w:t>.</w:t>
      </w:r>
    </w:p>
    <w:p w:rsidR="007F2A7D" w:rsidRPr="007F2A7D" w:rsidRDefault="007F2A7D" w:rsidP="00C8609D">
      <w:pPr>
        <w:contextualSpacing/>
        <w:jc w:val="both"/>
        <w:rPr>
          <w:lang w:eastAsia="en-US"/>
        </w:rPr>
      </w:pPr>
    </w:p>
    <w:p w:rsidR="00C13659" w:rsidRPr="007F2A7D" w:rsidRDefault="007859F7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5</w:t>
      </w:r>
      <w:r w:rsidR="00C13659" w:rsidRPr="007F2A7D">
        <w:rPr>
          <w:lang w:eastAsia="en-US"/>
        </w:rPr>
        <w:t xml:space="preserve">.3 Победители Конкурса </w:t>
      </w:r>
      <w:r w:rsidR="009E63DF" w:rsidRPr="007F2A7D">
        <w:rPr>
          <w:lang w:eastAsia="en-US"/>
        </w:rPr>
        <w:t xml:space="preserve">обязаны пройти </w:t>
      </w:r>
      <w:proofErr w:type="gramStart"/>
      <w:r w:rsidR="009677C2">
        <w:rPr>
          <w:lang w:eastAsia="en-US"/>
        </w:rPr>
        <w:t xml:space="preserve">стажировку </w:t>
      </w:r>
      <w:r w:rsidR="009E63DF" w:rsidRPr="007F2A7D">
        <w:rPr>
          <w:lang w:eastAsia="en-US"/>
        </w:rPr>
        <w:t xml:space="preserve"> </w:t>
      </w:r>
      <w:r w:rsidR="00C13659" w:rsidRPr="007F2A7D">
        <w:rPr>
          <w:lang w:eastAsia="en-US"/>
        </w:rPr>
        <w:t>в</w:t>
      </w:r>
      <w:proofErr w:type="gramEnd"/>
      <w:r w:rsidR="00C13659" w:rsidRPr="007F2A7D">
        <w:rPr>
          <w:lang w:eastAsia="en-US"/>
        </w:rPr>
        <w:t xml:space="preserve"> ООО Юридическая компания «Золотое правило» </w:t>
      </w:r>
      <w:r w:rsidR="00230243" w:rsidRPr="007F2A7D">
        <w:rPr>
          <w:lang w:eastAsia="en-US"/>
        </w:rPr>
        <w:t xml:space="preserve">в течение месяца в период </w:t>
      </w:r>
      <w:r w:rsidR="00C13659" w:rsidRPr="007F2A7D">
        <w:rPr>
          <w:lang w:eastAsia="en-US"/>
        </w:rPr>
        <w:t>с 1 июля по 31 августа</w:t>
      </w:r>
      <w:r w:rsidR="009E63DF" w:rsidRPr="007F2A7D">
        <w:rPr>
          <w:lang w:eastAsia="en-US"/>
        </w:rPr>
        <w:t xml:space="preserve"> </w:t>
      </w:r>
      <w:r w:rsidR="00230243" w:rsidRPr="007F2A7D">
        <w:rPr>
          <w:lang w:eastAsia="en-US"/>
        </w:rPr>
        <w:t xml:space="preserve">2022 </w:t>
      </w:r>
      <w:r w:rsidR="009E63DF" w:rsidRPr="007F2A7D">
        <w:rPr>
          <w:lang w:eastAsia="en-US"/>
        </w:rPr>
        <w:t>года</w:t>
      </w:r>
      <w:r w:rsidR="00C13659" w:rsidRPr="007F2A7D">
        <w:rPr>
          <w:lang w:eastAsia="en-US"/>
        </w:rPr>
        <w:t>. П</w:t>
      </w:r>
      <w:r w:rsidRPr="007F2A7D">
        <w:rPr>
          <w:lang w:eastAsia="en-US"/>
        </w:rPr>
        <w:t>о</w:t>
      </w:r>
      <w:r w:rsidR="009677C2">
        <w:rPr>
          <w:lang w:eastAsia="en-US"/>
        </w:rPr>
        <w:t xml:space="preserve"> результатам </w:t>
      </w:r>
      <w:proofErr w:type="gramStart"/>
      <w:r w:rsidR="009677C2">
        <w:rPr>
          <w:lang w:eastAsia="en-US"/>
        </w:rPr>
        <w:t>стажировки</w:t>
      </w:r>
      <w:r w:rsidR="00C13659" w:rsidRPr="007F2A7D">
        <w:rPr>
          <w:lang w:eastAsia="en-US"/>
        </w:rPr>
        <w:t xml:space="preserve">  победители</w:t>
      </w:r>
      <w:proofErr w:type="gramEnd"/>
      <w:r w:rsidR="00C13659" w:rsidRPr="007F2A7D">
        <w:rPr>
          <w:lang w:eastAsia="en-US"/>
        </w:rPr>
        <w:t xml:space="preserve"> Конкурса могут быть приглашены на </w:t>
      </w:r>
      <w:r w:rsidR="00126880" w:rsidRPr="007F2A7D">
        <w:rPr>
          <w:lang w:eastAsia="en-US"/>
        </w:rPr>
        <w:t>постоянное место работы</w:t>
      </w:r>
      <w:r w:rsidR="00C13659" w:rsidRPr="007F2A7D">
        <w:rPr>
          <w:lang w:eastAsia="en-US"/>
        </w:rPr>
        <w:t xml:space="preserve"> в ООО ЮК «Золотое правило».</w:t>
      </w:r>
      <w:r w:rsidR="009677C2">
        <w:rPr>
          <w:lang w:eastAsia="en-US"/>
        </w:rPr>
        <w:t xml:space="preserve"> Во время прохождения стажировки</w:t>
      </w:r>
      <w:r w:rsidR="007C46C8" w:rsidRPr="007F2A7D">
        <w:rPr>
          <w:lang w:eastAsia="en-US"/>
        </w:rPr>
        <w:t xml:space="preserve"> Победители получат практические навыки ведения судебных споров, составления и подачи процессуальных документов, оценки перспектив судебных дел, решения корпоративных юридических вопросов. </w:t>
      </w:r>
    </w:p>
    <w:p w:rsidR="00C8609D" w:rsidRPr="007F2A7D" w:rsidRDefault="00C8609D" w:rsidP="00C8609D">
      <w:pPr>
        <w:contextualSpacing/>
        <w:jc w:val="both"/>
        <w:rPr>
          <w:lang w:eastAsia="en-US"/>
        </w:rPr>
      </w:pPr>
    </w:p>
    <w:p w:rsidR="007C46C8" w:rsidRPr="007F2A7D" w:rsidRDefault="007C46C8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 xml:space="preserve">5.4. В случае отказа Победителя от прохождения </w:t>
      </w:r>
      <w:r w:rsidR="009677C2">
        <w:rPr>
          <w:lang w:eastAsia="en-US"/>
        </w:rPr>
        <w:t xml:space="preserve">стажировки </w:t>
      </w:r>
      <w:r w:rsidRPr="007F2A7D">
        <w:rPr>
          <w:lang w:eastAsia="en-US"/>
        </w:rPr>
        <w:t xml:space="preserve">Стипендиат может быть лишен выплаты ежемесячной денежной стипендии по решению </w:t>
      </w:r>
      <w:r w:rsidR="00230243" w:rsidRPr="007F2A7D">
        <w:rPr>
          <w:lang w:eastAsia="en-US"/>
        </w:rPr>
        <w:t xml:space="preserve">Управляющего </w:t>
      </w:r>
      <w:r w:rsidRPr="007F2A7D">
        <w:rPr>
          <w:lang w:eastAsia="en-US"/>
        </w:rPr>
        <w:t xml:space="preserve">ООО ЮК «Золотое правило». </w:t>
      </w:r>
    </w:p>
    <w:p w:rsidR="00C8609D" w:rsidRPr="007F2A7D" w:rsidRDefault="00C8609D" w:rsidP="00C8609D">
      <w:pPr>
        <w:contextualSpacing/>
        <w:jc w:val="both"/>
        <w:rPr>
          <w:lang w:eastAsia="en-US"/>
        </w:rPr>
      </w:pPr>
    </w:p>
    <w:p w:rsidR="007C46C8" w:rsidRPr="007F2A7D" w:rsidRDefault="007C46C8" w:rsidP="00C8609D">
      <w:pPr>
        <w:contextualSpacing/>
        <w:jc w:val="both"/>
        <w:rPr>
          <w:lang w:eastAsia="en-US"/>
        </w:rPr>
      </w:pPr>
      <w:r w:rsidRPr="007F2A7D">
        <w:rPr>
          <w:lang w:eastAsia="en-US"/>
        </w:rPr>
        <w:t>5.5. ООО ЮК «Золотое правило» вправе по собственному усмотрению освободить По</w:t>
      </w:r>
      <w:r w:rsidR="0057408B">
        <w:rPr>
          <w:lang w:eastAsia="en-US"/>
        </w:rPr>
        <w:t>бедителя от прохождения стажировки</w:t>
      </w:r>
      <w:r w:rsidRPr="007F2A7D">
        <w:rPr>
          <w:lang w:eastAsia="en-US"/>
        </w:rPr>
        <w:t xml:space="preserve"> в Компании без лишения стипендии. </w:t>
      </w:r>
    </w:p>
    <w:p w:rsidR="0039594C" w:rsidRPr="007F2A7D" w:rsidRDefault="0039594C" w:rsidP="007D6702">
      <w:pPr>
        <w:tabs>
          <w:tab w:val="left" w:pos="231"/>
        </w:tabs>
        <w:contextualSpacing/>
        <w:jc w:val="both"/>
        <w:rPr>
          <w:lang w:eastAsia="en-US"/>
        </w:rPr>
      </w:pPr>
    </w:p>
    <w:p w:rsidR="009E63DF" w:rsidRPr="00182CE1" w:rsidRDefault="002B6F6E" w:rsidP="002B6F6E">
      <w:pPr>
        <w:pStyle w:val="a4"/>
        <w:numPr>
          <w:ilvl w:val="0"/>
          <w:numId w:val="28"/>
        </w:numPr>
        <w:tabs>
          <w:tab w:val="left" w:pos="780"/>
        </w:tabs>
        <w:rPr>
          <w:rFonts w:eastAsia="Times New Roman"/>
          <w:b/>
          <w:sz w:val="24"/>
          <w:szCs w:val="24"/>
          <w:lang w:eastAsia="en-US"/>
        </w:rPr>
      </w:pPr>
      <w:r w:rsidRPr="00182CE1">
        <w:rPr>
          <w:rFonts w:eastAsia="Times New Roman"/>
          <w:b/>
          <w:sz w:val="24"/>
          <w:szCs w:val="24"/>
          <w:lang w:eastAsia="en-US"/>
        </w:rPr>
        <w:t xml:space="preserve">ОСНОВАНИЕ ДЛЯ ПРЕКРАЩЕНИЯ СТИПЕНДИИ </w:t>
      </w:r>
    </w:p>
    <w:p w:rsidR="0039594C" w:rsidRPr="007F2A7D" w:rsidRDefault="0039594C" w:rsidP="00C8609D">
      <w:pPr>
        <w:contextualSpacing/>
        <w:rPr>
          <w:lang w:eastAsia="en-US"/>
        </w:rPr>
      </w:pPr>
    </w:p>
    <w:p w:rsidR="00030263" w:rsidRPr="007F2A7D" w:rsidRDefault="00201D56" w:rsidP="00C8609D">
      <w:pPr>
        <w:ind w:right="2100" w:firstLine="12"/>
        <w:contextualSpacing/>
        <w:rPr>
          <w:lang w:eastAsia="en-US"/>
        </w:rPr>
      </w:pPr>
      <w:r w:rsidRPr="007F2A7D">
        <w:rPr>
          <w:lang w:eastAsia="en-US"/>
        </w:rPr>
        <w:t>6</w:t>
      </w:r>
      <w:r w:rsidR="0039594C" w:rsidRPr="007F2A7D">
        <w:rPr>
          <w:lang w:eastAsia="en-US"/>
        </w:rPr>
        <w:t>.1. Выплата Стипендии может быть отменена в следующих случаях:</w:t>
      </w:r>
    </w:p>
    <w:p w:rsidR="00030263" w:rsidRPr="007F2A7D" w:rsidRDefault="00030263" w:rsidP="00C8609D">
      <w:pPr>
        <w:pStyle w:val="a4"/>
        <w:numPr>
          <w:ilvl w:val="0"/>
          <w:numId w:val="26"/>
        </w:numPr>
        <w:ind w:right="2100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п</w:t>
      </w:r>
      <w:r w:rsidR="0039594C" w:rsidRPr="007F2A7D">
        <w:rPr>
          <w:rFonts w:eastAsia="Times New Roman"/>
          <w:sz w:val="24"/>
          <w:szCs w:val="24"/>
          <w:lang w:eastAsia="en-US"/>
        </w:rPr>
        <w:t>редоставление Стипендиату академического отпуска</w:t>
      </w:r>
      <w:r w:rsidR="007C46C8" w:rsidRPr="007F2A7D">
        <w:rPr>
          <w:rFonts w:eastAsia="Times New Roman"/>
          <w:sz w:val="24"/>
          <w:szCs w:val="24"/>
          <w:lang w:eastAsia="en-US"/>
        </w:rPr>
        <w:t>;</w:t>
      </w:r>
    </w:p>
    <w:p w:rsidR="0039594C" w:rsidRPr="007F2A7D" w:rsidRDefault="00030263" w:rsidP="00C8609D">
      <w:pPr>
        <w:pStyle w:val="a4"/>
        <w:numPr>
          <w:ilvl w:val="0"/>
          <w:numId w:val="26"/>
        </w:numPr>
        <w:ind w:right="2100"/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о</w:t>
      </w:r>
      <w:r w:rsidR="0039594C" w:rsidRPr="007F2A7D">
        <w:rPr>
          <w:rFonts w:eastAsia="Times New Roman"/>
          <w:sz w:val="24"/>
          <w:szCs w:val="24"/>
          <w:lang w:eastAsia="en-US"/>
        </w:rPr>
        <w:t>тчисление Стипендиата из высшего учебного заведения</w:t>
      </w:r>
      <w:r w:rsidR="007C46C8" w:rsidRPr="007F2A7D">
        <w:rPr>
          <w:rFonts w:eastAsia="Times New Roman"/>
          <w:sz w:val="24"/>
          <w:szCs w:val="24"/>
          <w:lang w:eastAsia="en-US"/>
        </w:rPr>
        <w:t>;</w:t>
      </w:r>
    </w:p>
    <w:p w:rsidR="00030263" w:rsidRPr="007F2A7D" w:rsidRDefault="00030263" w:rsidP="00C8609D">
      <w:pPr>
        <w:pStyle w:val="a4"/>
        <w:numPr>
          <w:ilvl w:val="0"/>
          <w:numId w:val="26"/>
        </w:numPr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совершение Стипендиатом правонарушения, порочащего звание Стипендиата именной стипендии Юридической компании «Золотое правило»</w:t>
      </w:r>
      <w:r w:rsidR="007C46C8" w:rsidRPr="007F2A7D">
        <w:rPr>
          <w:rFonts w:eastAsia="Times New Roman"/>
          <w:sz w:val="24"/>
          <w:szCs w:val="24"/>
          <w:lang w:eastAsia="en-US"/>
        </w:rPr>
        <w:t>;</w:t>
      </w:r>
    </w:p>
    <w:p w:rsidR="007C46C8" w:rsidRPr="007F2A7D" w:rsidRDefault="007C46C8" w:rsidP="00C8609D">
      <w:pPr>
        <w:pStyle w:val="a4"/>
        <w:numPr>
          <w:ilvl w:val="0"/>
          <w:numId w:val="26"/>
        </w:numPr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 xml:space="preserve">отказ </w:t>
      </w:r>
      <w:proofErr w:type="gramStart"/>
      <w:r w:rsidRPr="007F2A7D">
        <w:rPr>
          <w:rFonts w:eastAsia="Times New Roman"/>
          <w:sz w:val="24"/>
          <w:szCs w:val="24"/>
          <w:lang w:eastAsia="en-US"/>
        </w:rPr>
        <w:t>от</w:t>
      </w:r>
      <w:r w:rsidR="00182CE1" w:rsidRPr="00182CE1">
        <w:rPr>
          <w:rFonts w:eastAsia="Times New Roman"/>
          <w:sz w:val="24"/>
          <w:szCs w:val="24"/>
          <w:lang w:eastAsia="en-US"/>
        </w:rPr>
        <w:t xml:space="preserve"> </w:t>
      </w:r>
      <w:r w:rsidRPr="007F2A7D">
        <w:rPr>
          <w:rFonts w:eastAsia="Times New Roman"/>
          <w:sz w:val="24"/>
          <w:szCs w:val="24"/>
          <w:lang w:eastAsia="en-US"/>
        </w:rPr>
        <w:t xml:space="preserve"> </w:t>
      </w:r>
      <w:r w:rsidR="0075381B">
        <w:rPr>
          <w:rFonts w:eastAsia="Times New Roman"/>
          <w:sz w:val="24"/>
          <w:szCs w:val="24"/>
          <w:lang w:eastAsia="en-US"/>
        </w:rPr>
        <w:t>стажировки</w:t>
      </w:r>
      <w:proofErr w:type="gramEnd"/>
      <w:r w:rsidR="0075381B">
        <w:rPr>
          <w:rFonts w:eastAsia="Times New Roman"/>
          <w:sz w:val="24"/>
          <w:szCs w:val="24"/>
          <w:lang w:eastAsia="en-US"/>
        </w:rPr>
        <w:t xml:space="preserve"> </w:t>
      </w:r>
      <w:r w:rsidRPr="007F2A7D">
        <w:rPr>
          <w:rFonts w:eastAsia="Times New Roman"/>
          <w:sz w:val="24"/>
          <w:szCs w:val="24"/>
          <w:lang w:eastAsia="en-US"/>
        </w:rPr>
        <w:t xml:space="preserve"> без уважительных причин</w:t>
      </w:r>
      <w:r w:rsidR="00172E78" w:rsidRPr="007F2A7D">
        <w:rPr>
          <w:rFonts w:eastAsia="Times New Roman"/>
          <w:sz w:val="24"/>
          <w:szCs w:val="24"/>
          <w:lang w:eastAsia="en-US"/>
        </w:rPr>
        <w:t>;</w:t>
      </w:r>
    </w:p>
    <w:p w:rsidR="00030263" w:rsidRPr="007F2A7D" w:rsidRDefault="00030263" w:rsidP="00C8609D">
      <w:pPr>
        <w:pStyle w:val="a4"/>
        <w:numPr>
          <w:ilvl w:val="0"/>
          <w:numId w:val="26"/>
        </w:numPr>
        <w:rPr>
          <w:rFonts w:eastAsia="Times New Roman"/>
          <w:sz w:val="24"/>
          <w:szCs w:val="24"/>
          <w:lang w:eastAsia="en-US"/>
        </w:rPr>
      </w:pPr>
      <w:r w:rsidRPr="007F2A7D">
        <w:rPr>
          <w:rFonts w:eastAsia="Times New Roman"/>
          <w:sz w:val="24"/>
          <w:szCs w:val="24"/>
          <w:lang w:eastAsia="en-US"/>
        </w:rPr>
        <w:t>иные основания, делающие объективно невозможной выплату Стипендии</w:t>
      </w:r>
      <w:r w:rsidR="00172E78" w:rsidRPr="007F2A7D">
        <w:rPr>
          <w:rFonts w:eastAsia="Times New Roman"/>
          <w:sz w:val="24"/>
          <w:szCs w:val="24"/>
          <w:lang w:eastAsia="en-US"/>
        </w:rPr>
        <w:t>.</w:t>
      </w:r>
    </w:p>
    <w:p w:rsidR="00030263" w:rsidRPr="005B696D" w:rsidRDefault="00030263" w:rsidP="00C8609D">
      <w:pPr>
        <w:contextualSpacing/>
        <w:rPr>
          <w:rFonts w:asciiTheme="minorHAnsi" w:hAnsiTheme="minorHAnsi" w:cstheme="minorBidi"/>
          <w:lang w:eastAsia="en-US"/>
        </w:rPr>
      </w:pPr>
    </w:p>
    <w:p w:rsidR="00030263" w:rsidRDefault="00201D56" w:rsidP="00C8609D">
      <w:pPr>
        <w:contextualSpacing/>
        <w:rPr>
          <w:lang w:eastAsia="en-US"/>
        </w:rPr>
      </w:pPr>
      <w:r w:rsidRPr="007F2A7D">
        <w:rPr>
          <w:lang w:eastAsia="en-US"/>
        </w:rPr>
        <w:t>6</w:t>
      </w:r>
      <w:r w:rsidR="00030263" w:rsidRPr="007F2A7D">
        <w:rPr>
          <w:lang w:eastAsia="en-US"/>
        </w:rPr>
        <w:t>.</w:t>
      </w:r>
      <w:r w:rsidRPr="007F2A7D">
        <w:rPr>
          <w:lang w:eastAsia="en-US"/>
        </w:rPr>
        <w:t>2</w:t>
      </w:r>
      <w:r w:rsidR="00030263" w:rsidRPr="007F2A7D">
        <w:rPr>
          <w:lang w:eastAsia="en-US"/>
        </w:rPr>
        <w:t>. Об изменениях в порядке выплаты Стипендии стороны уведомляют друг друга по электронной почте.</w:t>
      </w:r>
    </w:p>
    <w:p w:rsidR="007F2A7D" w:rsidRDefault="007F2A7D" w:rsidP="00C8609D">
      <w:pPr>
        <w:contextualSpacing/>
        <w:rPr>
          <w:lang w:eastAsia="en-US"/>
        </w:rPr>
      </w:pPr>
    </w:p>
    <w:p w:rsidR="007F2A7D" w:rsidRDefault="007F2A7D" w:rsidP="00C8609D">
      <w:pPr>
        <w:contextualSpacing/>
        <w:rPr>
          <w:lang w:eastAsia="en-US"/>
        </w:rPr>
      </w:pPr>
    </w:p>
    <w:p w:rsidR="007F2A7D" w:rsidRPr="007F2A7D" w:rsidRDefault="007F2A7D" w:rsidP="00C8609D">
      <w:pPr>
        <w:contextualSpacing/>
        <w:rPr>
          <w:lang w:eastAsia="en-US"/>
        </w:rPr>
      </w:pPr>
    </w:p>
    <w:p w:rsidR="00201D56" w:rsidRPr="007F2A7D" w:rsidRDefault="00201D56" w:rsidP="00C8609D">
      <w:pPr>
        <w:contextualSpacing/>
        <w:rPr>
          <w:lang w:eastAsia="en-US"/>
        </w:rPr>
      </w:pPr>
    </w:p>
    <w:p w:rsidR="00201D56" w:rsidRPr="002B6F6E" w:rsidRDefault="00701276" w:rsidP="002B6F6E">
      <w:pPr>
        <w:pStyle w:val="a4"/>
        <w:numPr>
          <w:ilvl w:val="0"/>
          <w:numId w:val="28"/>
        </w:numPr>
        <w:tabs>
          <w:tab w:val="left" w:pos="720"/>
        </w:tabs>
        <w:rPr>
          <w:rFonts w:eastAsia="Times New Roman"/>
          <w:b/>
          <w:lang w:eastAsia="en-US"/>
        </w:rPr>
      </w:pPr>
      <w:r w:rsidRPr="002B6F6E">
        <w:rPr>
          <w:rFonts w:eastAsia="Times New Roman"/>
          <w:b/>
          <w:lang w:eastAsia="en-US"/>
        </w:rPr>
        <w:t>АДРЕС КОМИССИИ</w:t>
      </w:r>
    </w:p>
    <w:p w:rsidR="00030263" w:rsidRPr="007F2A7D" w:rsidRDefault="00030263" w:rsidP="00C8609D">
      <w:pPr>
        <w:contextualSpacing/>
        <w:rPr>
          <w:lang w:eastAsia="en-US"/>
        </w:rPr>
      </w:pPr>
    </w:p>
    <w:p w:rsidR="00030263" w:rsidRPr="007F2A7D" w:rsidRDefault="00030263" w:rsidP="00C8609D">
      <w:pPr>
        <w:contextualSpacing/>
        <w:rPr>
          <w:lang w:eastAsia="en-US"/>
        </w:rPr>
      </w:pPr>
      <w:r w:rsidRPr="007F2A7D">
        <w:rPr>
          <w:lang w:eastAsia="en-US"/>
        </w:rPr>
        <w:t>г. Краснодар, 2-й проезд Нефтезаводской, 1</w:t>
      </w:r>
    </w:p>
    <w:p w:rsidR="00030263" w:rsidRPr="007F2A7D" w:rsidRDefault="00030263" w:rsidP="00C8609D">
      <w:pPr>
        <w:contextualSpacing/>
        <w:rPr>
          <w:lang w:eastAsia="en-US"/>
        </w:rPr>
      </w:pPr>
      <w:r w:rsidRPr="007F2A7D">
        <w:rPr>
          <w:lang w:eastAsia="en-US"/>
        </w:rPr>
        <w:t xml:space="preserve">сайт: </w:t>
      </w:r>
      <w:hyperlink r:id="rId9" w:history="1">
        <w:r w:rsidRPr="007F2A7D">
          <w:rPr>
            <w:lang w:eastAsia="en-US"/>
          </w:rPr>
          <w:t>https://golden-rule.ru/</w:t>
        </w:r>
      </w:hyperlink>
    </w:p>
    <w:p w:rsidR="00230243" w:rsidRPr="007F2A7D" w:rsidRDefault="00230243" w:rsidP="007D6702">
      <w:pPr>
        <w:contextualSpacing/>
        <w:rPr>
          <w:lang w:eastAsia="en-US"/>
        </w:rPr>
      </w:pPr>
    </w:p>
    <w:p w:rsidR="00230243" w:rsidRPr="0075381B" w:rsidRDefault="00030263" w:rsidP="007D6702">
      <w:pPr>
        <w:contextualSpacing/>
        <w:rPr>
          <w:lang w:eastAsia="en-US"/>
        </w:rPr>
      </w:pPr>
      <w:r w:rsidRPr="0075381B">
        <w:rPr>
          <w:lang w:eastAsia="en-US"/>
        </w:rPr>
        <w:t>E-</w:t>
      </w:r>
      <w:proofErr w:type="spellStart"/>
      <w:r w:rsidRPr="0075381B">
        <w:rPr>
          <w:lang w:eastAsia="en-US"/>
        </w:rPr>
        <w:t>mail</w:t>
      </w:r>
      <w:proofErr w:type="spellEnd"/>
      <w:r w:rsidRPr="0075381B">
        <w:rPr>
          <w:lang w:eastAsia="en-US"/>
        </w:rPr>
        <w:t>:</w:t>
      </w:r>
    </w:p>
    <w:p w:rsidR="00201D56" w:rsidRPr="0075381B" w:rsidRDefault="009F1560" w:rsidP="005B696D">
      <w:pPr>
        <w:contextualSpacing/>
        <w:rPr>
          <w:lang w:eastAsia="en-US"/>
        </w:rPr>
      </w:pPr>
      <w:hyperlink r:id="rId10" w:history="1">
        <w:r w:rsidR="005B696D" w:rsidRPr="0075381B">
          <w:rPr>
            <w:rStyle w:val="a3"/>
            <w:lang w:eastAsia="en-US"/>
          </w:rPr>
          <w:t>smolenskaya@golden-rule.ru</w:t>
        </w:r>
      </w:hyperlink>
      <w:r w:rsidR="005B696D" w:rsidRPr="0075381B">
        <w:rPr>
          <w:lang w:eastAsia="en-US"/>
        </w:rPr>
        <w:t xml:space="preserve"> (</w:t>
      </w:r>
      <w:r w:rsidR="00030263" w:rsidRPr="0075381B">
        <w:rPr>
          <w:lang w:eastAsia="en-US"/>
        </w:rPr>
        <w:t xml:space="preserve"> пометкой – «Именная стипендия ЮК «Золотое правило»)</w:t>
      </w:r>
    </w:p>
    <w:p w:rsidR="005B696D" w:rsidRPr="0075381B" w:rsidRDefault="005B696D" w:rsidP="005B696D">
      <w:pPr>
        <w:contextualSpacing/>
        <w:rPr>
          <w:lang w:eastAsia="en-US"/>
        </w:rPr>
      </w:pPr>
    </w:p>
    <w:p w:rsidR="005B696D" w:rsidRPr="0075381B" w:rsidRDefault="005B696D" w:rsidP="005B696D">
      <w:pPr>
        <w:contextualSpacing/>
        <w:rPr>
          <w:lang w:eastAsia="en-US"/>
        </w:rPr>
      </w:pPr>
    </w:p>
    <w:p w:rsidR="00230243" w:rsidRPr="00701276" w:rsidRDefault="00FC38C4" w:rsidP="00C8609D">
      <w:pPr>
        <w:contextualSpacing/>
        <w:rPr>
          <w:rFonts w:ascii="Geometria" w:eastAsia="Arial" w:hAnsi="Geometria"/>
          <w:color w:val="000000" w:themeColor="text1"/>
        </w:rPr>
      </w:pPr>
      <w:r w:rsidRPr="00701276">
        <w:rPr>
          <w:rFonts w:ascii="Geometria" w:eastAsia="Arial" w:hAnsi="Geometria"/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2042CA" w:rsidRPr="00701276">
        <w:rPr>
          <w:rFonts w:ascii="Geometria" w:eastAsia="Arial" w:hAnsi="Geometria"/>
          <w:color w:val="000000" w:themeColor="text1"/>
        </w:rPr>
        <w:t xml:space="preserve"> </w:t>
      </w:r>
      <w:r w:rsidR="00230243" w:rsidRPr="00701276">
        <w:rPr>
          <w:rFonts w:ascii="Geometria" w:eastAsia="Arial" w:hAnsi="Geometria"/>
          <w:color w:val="000000" w:themeColor="text1"/>
        </w:rPr>
        <w:t xml:space="preserve">      </w:t>
      </w:r>
    </w:p>
    <w:p w:rsidR="00230243" w:rsidRPr="00701276" w:rsidRDefault="00230243" w:rsidP="00C8609D">
      <w:pPr>
        <w:contextualSpacing/>
        <w:rPr>
          <w:rFonts w:ascii="Geometria" w:eastAsia="Arial" w:hAnsi="Geometria"/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81"/>
      </w:tblGrid>
      <w:tr w:rsidR="005B696D" w:rsidRPr="007F2A7D" w:rsidTr="005B696D">
        <w:tc>
          <w:tcPr>
            <w:tcW w:w="4669" w:type="dxa"/>
          </w:tcPr>
          <w:p w:rsidR="005B696D" w:rsidRPr="007F2A7D" w:rsidRDefault="007F2A7D" w:rsidP="00F1557E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7F2A7D">
              <w:rPr>
                <w:rFonts w:ascii="Times New Roman" w:hAnsi="Times New Roman" w:cs="Times New Roman"/>
                <w:b/>
              </w:rPr>
              <w:t>Ф</w:t>
            </w:r>
            <w:r w:rsidR="005B696D" w:rsidRPr="007F2A7D">
              <w:rPr>
                <w:rFonts w:ascii="Times New Roman" w:hAnsi="Times New Roman" w:cs="Times New Roman"/>
                <w:b/>
              </w:rPr>
              <w:t>едеральное государственное бюджетное образовательное учреждение высшего образования «Кубанский государственный университет»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350040, г. Краснодар, </w:t>
            </w:r>
            <w:proofErr w:type="spellStart"/>
            <w:r w:rsidRPr="007F2A7D">
              <w:rPr>
                <w:rFonts w:ascii="Times New Roman" w:hAnsi="Times New Roman" w:cs="Times New Roman"/>
              </w:rPr>
              <w:t>ул.Ставропольская</w:t>
            </w:r>
            <w:proofErr w:type="spellEnd"/>
            <w:r w:rsidRPr="007F2A7D">
              <w:rPr>
                <w:rFonts w:ascii="Times New Roman" w:hAnsi="Times New Roman" w:cs="Times New Roman"/>
              </w:rPr>
              <w:t>, 149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ИНН 2312038420 КПП – 231201001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7F2A7D">
              <w:rPr>
                <w:rFonts w:ascii="Times New Roman" w:hAnsi="Times New Roman" w:cs="Times New Roman"/>
              </w:rPr>
              <w:t>УФК  по</w:t>
            </w:r>
            <w:proofErr w:type="gramEnd"/>
            <w:r w:rsidRPr="007F2A7D">
              <w:rPr>
                <w:rFonts w:ascii="Times New Roman" w:hAnsi="Times New Roman" w:cs="Times New Roman"/>
              </w:rPr>
              <w:t xml:space="preserve"> Краснодарскому краю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 (ФГБОУ ВО «КУБАНСКИЙ ГОСУДАРСТВЕННЫЙ УНИВЕРСИТЕТ»  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л/с 20186Х22950)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gramStart"/>
            <w:r w:rsidRPr="007F2A7D">
              <w:rPr>
                <w:rFonts w:ascii="Times New Roman" w:hAnsi="Times New Roman" w:cs="Times New Roman"/>
              </w:rPr>
              <w:t>ЕКС  40102810945370000010</w:t>
            </w:r>
            <w:proofErr w:type="gramEnd"/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Номер казначейского счета   03214643000000011800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БИК 010349101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ЮЖНОЕ ГУ БАНКА РОССИИ// </w:t>
            </w:r>
            <w:proofErr w:type="gramStart"/>
            <w:r w:rsidRPr="007F2A7D">
              <w:rPr>
                <w:rFonts w:ascii="Times New Roman" w:hAnsi="Times New Roman" w:cs="Times New Roman"/>
              </w:rPr>
              <w:t>УФК  по</w:t>
            </w:r>
            <w:proofErr w:type="gramEnd"/>
            <w:r w:rsidRPr="007F2A7D">
              <w:rPr>
                <w:rFonts w:ascii="Times New Roman" w:hAnsi="Times New Roman" w:cs="Times New Roman"/>
              </w:rPr>
              <w:t xml:space="preserve"> Краснодарскому краю </w:t>
            </w:r>
            <w:proofErr w:type="spellStart"/>
            <w:r w:rsidRPr="007F2A7D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ОКПО – 02067847   ОКТМО – 03701000 ОКОНХ – 92100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ОГРН 1022301972516</w:t>
            </w: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F1557E">
            <w:pPr>
              <w:spacing w:line="192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Проректор по учебной работе, качеству образования – первый проректор</w:t>
            </w:r>
          </w:p>
          <w:p w:rsidR="005B696D" w:rsidRPr="007F2A7D" w:rsidRDefault="005B696D" w:rsidP="00F1557E">
            <w:pPr>
              <w:spacing w:line="192" w:lineRule="auto"/>
              <w:jc w:val="both"/>
              <w:outlineLvl w:val="0"/>
              <w:rPr>
                <w:rFonts w:ascii="Times New Roman" w:hAnsi="Times New Roman" w:cs="Times New Roman"/>
                <w:kern w:val="28"/>
              </w:rPr>
            </w:pPr>
          </w:p>
          <w:p w:rsidR="005B696D" w:rsidRPr="007F2A7D" w:rsidRDefault="005B696D" w:rsidP="00F1557E">
            <w:pPr>
              <w:spacing w:line="192" w:lineRule="auto"/>
              <w:jc w:val="both"/>
              <w:outlineLvl w:val="0"/>
              <w:rPr>
                <w:rFonts w:ascii="Times New Roman" w:hAnsi="Times New Roman" w:cs="Times New Roman"/>
                <w:kern w:val="28"/>
              </w:rPr>
            </w:pPr>
          </w:p>
          <w:p w:rsidR="005B696D" w:rsidRPr="007F2A7D" w:rsidRDefault="005B696D" w:rsidP="00F1557E">
            <w:pPr>
              <w:spacing w:line="192" w:lineRule="auto"/>
              <w:jc w:val="both"/>
              <w:outlineLvl w:val="0"/>
              <w:rPr>
                <w:rFonts w:ascii="Times New Roman" w:hAnsi="Times New Roman" w:cs="Times New Roman"/>
                <w:kern w:val="28"/>
              </w:rPr>
            </w:pPr>
            <w:r w:rsidRPr="007F2A7D">
              <w:rPr>
                <w:rFonts w:ascii="Times New Roman" w:hAnsi="Times New Roman" w:cs="Times New Roman"/>
                <w:kern w:val="28"/>
              </w:rPr>
              <w:t xml:space="preserve">________________________ Т.А. </w:t>
            </w:r>
            <w:proofErr w:type="spellStart"/>
            <w:r w:rsidRPr="007F2A7D">
              <w:rPr>
                <w:rFonts w:ascii="Times New Roman" w:hAnsi="Times New Roman" w:cs="Times New Roman"/>
                <w:kern w:val="28"/>
              </w:rPr>
              <w:t>Хагуров</w:t>
            </w:r>
            <w:proofErr w:type="spellEnd"/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F1557E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</w:tcPr>
          <w:p w:rsidR="005B696D" w:rsidRPr="007F2A7D" w:rsidRDefault="005B696D" w:rsidP="005B696D">
            <w:pPr>
              <w:pStyle w:val="a4"/>
              <w:spacing w:line="192" w:lineRule="auto"/>
              <w:ind w:left="759"/>
              <w:rPr>
                <w:rFonts w:ascii="Times New Roman" w:hAnsi="Times New Roman" w:cs="Times New Roman"/>
                <w:b/>
              </w:rPr>
            </w:pPr>
            <w:r w:rsidRPr="007F2A7D">
              <w:rPr>
                <w:rFonts w:ascii="Times New Roman" w:hAnsi="Times New Roman" w:cs="Times New Roman"/>
                <w:b/>
              </w:rPr>
              <w:t>ООО Юридическая компания «Золотое правило»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350007, г. Краснодар,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2-й проезд Нефтезаводской, 1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ИНН/КПП2310148346/231001001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ОГРН: 1102310004642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Р/</w:t>
            </w:r>
            <w:proofErr w:type="spellStart"/>
            <w:r w:rsidRPr="007F2A7D">
              <w:rPr>
                <w:rFonts w:ascii="Times New Roman" w:hAnsi="Times New Roman" w:cs="Times New Roman"/>
              </w:rPr>
              <w:t>сч</w:t>
            </w:r>
            <w:proofErr w:type="spellEnd"/>
            <w:r w:rsidRPr="007F2A7D">
              <w:rPr>
                <w:rFonts w:ascii="Times New Roman" w:hAnsi="Times New Roman" w:cs="Times New Roman"/>
              </w:rPr>
              <w:t xml:space="preserve">: 40702810426060001697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Банк: ФИЛИАЛ "РОСТОВСКИЙ" АО "АЛЬФАБАНК" Г. РОСТОВ-НА-ДОНУ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 xml:space="preserve">БИК: 046015207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Кор/</w:t>
            </w:r>
            <w:proofErr w:type="spellStart"/>
            <w:r w:rsidRPr="007F2A7D">
              <w:rPr>
                <w:rFonts w:ascii="Times New Roman" w:hAnsi="Times New Roman" w:cs="Times New Roman"/>
              </w:rPr>
              <w:t>сч</w:t>
            </w:r>
            <w:proofErr w:type="spellEnd"/>
            <w:r w:rsidRPr="007F2A7D">
              <w:rPr>
                <w:rFonts w:ascii="Times New Roman" w:hAnsi="Times New Roman" w:cs="Times New Roman"/>
              </w:rPr>
              <w:t xml:space="preserve">: 30101810500000000207 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Управляющий</w:t>
            </w: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</w:p>
          <w:p w:rsidR="005B696D" w:rsidRPr="007F2A7D" w:rsidRDefault="005B696D" w:rsidP="005B696D">
            <w:pPr>
              <w:spacing w:line="192" w:lineRule="auto"/>
              <w:ind w:left="759"/>
              <w:rPr>
                <w:rFonts w:ascii="Times New Roman" w:hAnsi="Times New Roman" w:cs="Times New Roman"/>
              </w:rPr>
            </w:pPr>
            <w:r w:rsidRPr="007F2A7D">
              <w:rPr>
                <w:rFonts w:ascii="Times New Roman" w:hAnsi="Times New Roman" w:cs="Times New Roman"/>
              </w:rPr>
              <w:t>__________</w:t>
            </w:r>
            <w:proofErr w:type="gramStart"/>
            <w:r w:rsidRPr="007F2A7D">
              <w:rPr>
                <w:rFonts w:ascii="Times New Roman" w:hAnsi="Times New Roman" w:cs="Times New Roman"/>
              </w:rPr>
              <w:t>_(</w:t>
            </w:r>
            <w:proofErr w:type="spellStart"/>
            <w:proofErr w:type="gramEnd"/>
            <w:r w:rsidRPr="007F2A7D">
              <w:rPr>
                <w:rFonts w:ascii="Times New Roman" w:hAnsi="Times New Roman" w:cs="Times New Roman"/>
              </w:rPr>
              <w:t>Арендаренко</w:t>
            </w:r>
            <w:proofErr w:type="spellEnd"/>
            <w:r w:rsidRPr="007F2A7D">
              <w:rPr>
                <w:rFonts w:ascii="Times New Roman" w:hAnsi="Times New Roman" w:cs="Times New Roman"/>
              </w:rPr>
              <w:t xml:space="preserve"> А. М.)</w:t>
            </w:r>
          </w:p>
          <w:p w:rsidR="005B696D" w:rsidRPr="007F2A7D" w:rsidRDefault="005B696D" w:rsidP="00F1557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3470" w:rsidRDefault="00230243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  <w:r w:rsidRPr="00CA0C55">
        <w:rPr>
          <w:rFonts w:ascii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</w:t>
      </w:r>
      <w:r w:rsidR="005B696D" w:rsidRPr="00CA0C55">
        <w:rPr>
          <w:rFonts w:asciiTheme="minorHAnsi" w:hAnsiTheme="minorHAnsi" w:cstheme="minorBidi"/>
          <w:lang w:eastAsia="en-US"/>
        </w:rPr>
        <w:t xml:space="preserve">           </w:t>
      </w: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E83470" w:rsidRDefault="00E83470" w:rsidP="005B696D">
      <w:pPr>
        <w:ind w:left="8222"/>
        <w:contextualSpacing/>
        <w:rPr>
          <w:rFonts w:asciiTheme="minorHAnsi" w:hAnsiTheme="minorHAnsi" w:cstheme="minorBidi"/>
          <w:lang w:eastAsia="en-US"/>
        </w:rPr>
      </w:pPr>
    </w:p>
    <w:p w:rsidR="007F2A7D" w:rsidRDefault="007F2A7D" w:rsidP="005B696D">
      <w:pPr>
        <w:ind w:left="8222"/>
        <w:contextualSpacing/>
        <w:rPr>
          <w:rFonts w:asciiTheme="minorHAnsi" w:hAnsiTheme="minorHAnsi" w:cstheme="minorBidi"/>
          <w:b/>
          <w:lang w:eastAsia="en-US"/>
        </w:rPr>
      </w:pPr>
    </w:p>
    <w:p w:rsidR="007F2A7D" w:rsidRDefault="007F2A7D" w:rsidP="005B696D">
      <w:pPr>
        <w:ind w:left="8222"/>
        <w:contextualSpacing/>
        <w:rPr>
          <w:rFonts w:asciiTheme="minorHAnsi" w:hAnsiTheme="minorHAnsi" w:cstheme="minorBidi"/>
          <w:b/>
          <w:lang w:eastAsia="en-US"/>
        </w:rPr>
      </w:pPr>
    </w:p>
    <w:p w:rsidR="007F2A7D" w:rsidRDefault="007F2A7D" w:rsidP="005B696D">
      <w:pPr>
        <w:ind w:left="8222"/>
        <w:contextualSpacing/>
        <w:rPr>
          <w:rFonts w:asciiTheme="minorHAnsi" w:hAnsiTheme="minorHAnsi" w:cstheme="minorBidi"/>
          <w:b/>
          <w:lang w:eastAsia="en-US"/>
        </w:rPr>
      </w:pPr>
    </w:p>
    <w:p w:rsidR="007F2A7D" w:rsidRDefault="007F2A7D" w:rsidP="005B696D">
      <w:pPr>
        <w:ind w:left="8222"/>
        <w:contextualSpacing/>
        <w:rPr>
          <w:rFonts w:asciiTheme="minorHAnsi" w:hAnsiTheme="minorHAnsi" w:cstheme="minorBidi"/>
          <w:b/>
          <w:lang w:eastAsia="en-US"/>
        </w:rPr>
      </w:pPr>
    </w:p>
    <w:p w:rsidR="007F2A7D" w:rsidRDefault="007F2A7D" w:rsidP="005B696D">
      <w:pPr>
        <w:ind w:left="8222"/>
        <w:contextualSpacing/>
        <w:rPr>
          <w:rFonts w:asciiTheme="minorHAnsi" w:hAnsiTheme="minorHAnsi" w:cstheme="minorBidi"/>
          <w:b/>
          <w:lang w:eastAsia="en-US"/>
        </w:rPr>
      </w:pPr>
    </w:p>
    <w:p w:rsidR="007F2A7D" w:rsidRDefault="007F2A7D" w:rsidP="005B696D">
      <w:pPr>
        <w:ind w:left="8222"/>
        <w:contextualSpacing/>
        <w:rPr>
          <w:rFonts w:asciiTheme="minorHAnsi" w:hAnsiTheme="minorHAnsi" w:cstheme="minorBidi"/>
          <w:b/>
          <w:lang w:eastAsia="en-US"/>
        </w:rPr>
      </w:pPr>
    </w:p>
    <w:p w:rsidR="00042B98" w:rsidRPr="009677C2" w:rsidRDefault="00042B98" w:rsidP="005B696D">
      <w:pPr>
        <w:ind w:left="8222"/>
        <w:contextualSpacing/>
        <w:rPr>
          <w:lang w:eastAsia="en-US"/>
        </w:rPr>
      </w:pPr>
      <w:r w:rsidRPr="009677C2">
        <w:rPr>
          <w:lang w:eastAsia="en-US"/>
        </w:rPr>
        <w:t>Приложение</w:t>
      </w:r>
    </w:p>
    <w:p w:rsidR="00042B98" w:rsidRPr="009677C2" w:rsidRDefault="00042B98" w:rsidP="00C8609D">
      <w:pPr>
        <w:contextualSpacing/>
        <w:jc w:val="right"/>
        <w:rPr>
          <w:lang w:eastAsia="en-US"/>
        </w:rPr>
      </w:pPr>
      <w:r w:rsidRPr="009677C2">
        <w:rPr>
          <w:lang w:eastAsia="en-US"/>
        </w:rPr>
        <w:lastRenderedPageBreak/>
        <w:t xml:space="preserve">к </w:t>
      </w:r>
      <w:proofErr w:type="gramStart"/>
      <w:r w:rsidRPr="009677C2">
        <w:rPr>
          <w:lang w:eastAsia="en-US"/>
        </w:rPr>
        <w:t>Положению</w:t>
      </w:r>
      <w:r w:rsidR="00B51574" w:rsidRPr="009677C2">
        <w:rPr>
          <w:lang w:eastAsia="en-US"/>
        </w:rPr>
        <w:t xml:space="preserve"> </w:t>
      </w:r>
      <w:r w:rsidRPr="009677C2">
        <w:rPr>
          <w:lang w:eastAsia="en-US"/>
        </w:rPr>
        <w:t xml:space="preserve"> </w:t>
      </w:r>
      <w:r w:rsidR="00701276" w:rsidRPr="009677C2">
        <w:rPr>
          <w:lang w:eastAsia="en-US"/>
        </w:rPr>
        <w:t>о</w:t>
      </w:r>
      <w:proofErr w:type="gramEnd"/>
      <w:r w:rsidR="00701276" w:rsidRPr="009677C2">
        <w:rPr>
          <w:lang w:eastAsia="en-US"/>
        </w:rPr>
        <w:t xml:space="preserve"> </w:t>
      </w:r>
      <w:r w:rsidRPr="009677C2">
        <w:rPr>
          <w:lang w:eastAsia="en-US"/>
        </w:rPr>
        <w:t>стипендии</w:t>
      </w:r>
    </w:p>
    <w:p w:rsidR="00042B98" w:rsidRPr="009677C2" w:rsidRDefault="00042B98" w:rsidP="00C8609D">
      <w:pPr>
        <w:contextualSpacing/>
        <w:jc w:val="right"/>
        <w:rPr>
          <w:lang w:eastAsia="en-US"/>
        </w:rPr>
      </w:pPr>
      <w:r w:rsidRPr="009677C2">
        <w:rPr>
          <w:lang w:eastAsia="en-US"/>
        </w:rPr>
        <w:t>имени ЮК «Золотое правило»</w:t>
      </w:r>
    </w:p>
    <w:p w:rsidR="00042B98" w:rsidRPr="009677C2" w:rsidRDefault="00042B98" w:rsidP="00C8609D">
      <w:pPr>
        <w:contextualSpacing/>
        <w:rPr>
          <w:lang w:eastAsia="en-US"/>
        </w:rPr>
      </w:pPr>
    </w:p>
    <w:p w:rsidR="00042B98" w:rsidRPr="00797687" w:rsidRDefault="00042B98" w:rsidP="00C8609D">
      <w:pPr>
        <w:contextualSpacing/>
        <w:rPr>
          <w:lang w:eastAsia="en-US"/>
        </w:rPr>
      </w:pPr>
    </w:p>
    <w:p w:rsidR="00042B98" w:rsidRPr="00797687" w:rsidRDefault="00042B98" w:rsidP="00C8609D">
      <w:pPr>
        <w:contextualSpacing/>
        <w:rPr>
          <w:lang w:eastAsia="en-US"/>
        </w:rPr>
      </w:pPr>
    </w:p>
    <w:p w:rsidR="00042B98" w:rsidRPr="00797687" w:rsidRDefault="00042B98" w:rsidP="00C8609D">
      <w:pPr>
        <w:contextualSpacing/>
        <w:jc w:val="center"/>
        <w:rPr>
          <w:b/>
          <w:lang w:eastAsia="en-US"/>
        </w:rPr>
      </w:pPr>
      <w:r w:rsidRPr="00797687">
        <w:rPr>
          <w:b/>
          <w:lang w:eastAsia="en-US"/>
        </w:rPr>
        <w:t>СОГЛАСИЕ</w:t>
      </w:r>
    </w:p>
    <w:p w:rsidR="00042B98" w:rsidRPr="00797687" w:rsidRDefault="00201D56" w:rsidP="00C8609D">
      <w:pPr>
        <w:contextualSpacing/>
        <w:rPr>
          <w:b/>
          <w:lang w:eastAsia="en-US"/>
        </w:rPr>
      </w:pPr>
      <w:r w:rsidRPr="00797687">
        <w:rPr>
          <w:b/>
          <w:lang w:eastAsia="en-US"/>
        </w:rPr>
        <w:t xml:space="preserve">                        </w:t>
      </w:r>
      <w:r w:rsidR="00042B98" w:rsidRPr="00797687">
        <w:rPr>
          <w:b/>
          <w:lang w:eastAsia="en-US"/>
        </w:rPr>
        <w:t>на обработку персональных данных претендента на получение</w:t>
      </w:r>
    </w:p>
    <w:p w:rsidR="00042B98" w:rsidRPr="00797687" w:rsidRDefault="00042B98" w:rsidP="00C8609D">
      <w:pPr>
        <w:contextualSpacing/>
        <w:jc w:val="center"/>
        <w:rPr>
          <w:b/>
          <w:lang w:eastAsia="en-US"/>
        </w:rPr>
      </w:pPr>
      <w:r w:rsidRPr="00797687">
        <w:rPr>
          <w:b/>
          <w:lang w:eastAsia="en-US"/>
        </w:rPr>
        <w:t xml:space="preserve">именной стипендии </w:t>
      </w:r>
      <w:r w:rsidR="00EC0466" w:rsidRPr="00797687">
        <w:rPr>
          <w:b/>
          <w:lang w:eastAsia="en-US"/>
        </w:rPr>
        <w:t>Ю</w:t>
      </w:r>
      <w:r w:rsidRPr="00797687">
        <w:rPr>
          <w:b/>
          <w:lang w:eastAsia="en-US"/>
        </w:rPr>
        <w:t>ридической компании «Золотое правило»</w:t>
      </w:r>
    </w:p>
    <w:p w:rsidR="00201D56" w:rsidRPr="00797687" w:rsidRDefault="00201D56" w:rsidP="00C8609D">
      <w:pPr>
        <w:contextualSpacing/>
        <w:jc w:val="center"/>
        <w:rPr>
          <w:lang w:eastAsia="en-US"/>
        </w:rPr>
      </w:pPr>
    </w:p>
    <w:p w:rsidR="00201D56" w:rsidRPr="00797687" w:rsidRDefault="00E83470" w:rsidP="00C8609D">
      <w:pPr>
        <w:contextualSpacing/>
        <w:jc w:val="right"/>
        <w:rPr>
          <w:lang w:eastAsia="en-US"/>
        </w:rPr>
      </w:pPr>
      <w:r w:rsidRPr="00797687">
        <w:rPr>
          <w:lang w:eastAsia="en-US"/>
        </w:rPr>
        <w:t>«__</w:t>
      </w:r>
      <w:proofErr w:type="gramStart"/>
      <w:r w:rsidRPr="00797687">
        <w:rPr>
          <w:lang w:eastAsia="en-US"/>
        </w:rPr>
        <w:t>_»_</w:t>
      </w:r>
      <w:proofErr w:type="gramEnd"/>
      <w:r w:rsidRPr="00797687">
        <w:rPr>
          <w:lang w:eastAsia="en-US"/>
        </w:rPr>
        <w:t>_______2021</w:t>
      </w:r>
      <w:r w:rsidR="00201D56" w:rsidRPr="00797687">
        <w:rPr>
          <w:lang w:eastAsia="en-US"/>
        </w:rPr>
        <w:t>г.</w:t>
      </w:r>
    </w:p>
    <w:p w:rsidR="00EC0466" w:rsidRPr="00797687" w:rsidRDefault="00EC0466" w:rsidP="00C8609D">
      <w:pPr>
        <w:contextualSpacing/>
        <w:rPr>
          <w:lang w:eastAsia="en-US"/>
        </w:rPr>
      </w:pPr>
      <w:r w:rsidRPr="00797687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D56" w:rsidRPr="00797687">
        <w:rPr>
          <w:lang w:eastAsia="en-US"/>
        </w:rPr>
        <w:t xml:space="preserve">          </w:t>
      </w:r>
      <w:r w:rsidRPr="00797687">
        <w:rPr>
          <w:lang w:eastAsia="en-US"/>
        </w:rPr>
        <w:t>Я, ___________________________________________</w:t>
      </w:r>
      <w:r w:rsidR="00CA0C55" w:rsidRPr="00797687">
        <w:rPr>
          <w:lang w:eastAsia="en-US"/>
        </w:rPr>
        <w:t>_______________</w:t>
      </w:r>
      <w:r w:rsidRPr="00797687">
        <w:rPr>
          <w:lang w:eastAsia="en-US"/>
        </w:rPr>
        <w:t>___________________</w:t>
      </w:r>
      <w:r w:rsidR="00701276" w:rsidRPr="00797687">
        <w:rPr>
          <w:lang w:eastAsia="en-US"/>
        </w:rPr>
        <w:t>_</w:t>
      </w:r>
      <w:r w:rsidRPr="00797687">
        <w:rPr>
          <w:lang w:eastAsia="en-US"/>
        </w:rPr>
        <w:t xml:space="preserve">, </w:t>
      </w:r>
    </w:p>
    <w:p w:rsidR="00701276" w:rsidRPr="00797687" w:rsidRDefault="00EC0466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 xml:space="preserve">паспорт серии _____________№________________________, </w:t>
      </w:r>
    </w:p>
    <w:p w:rsidR="00EC0466" w:rsidRPr="00797687" w:rsidRDefault="00EC0466" w:rsidP="00CA0C55">
      <w:pPr>
        <w:contextualSpacing/>
        <w:rPr>
          <w:lang w:eastAsia="en-US"/>
        </w:rPr>
      </w:pPr>
      <w:r w:rsidRPr="00797687">
        <w:rPr>
          <w:lang w:eastAsia="en-US"/>
        </w:rPr>
        <w:t>дата</w:t>
      </w:r>
      <w:r w:rsidR="00CA0C55" w:rsidRPr="00797687">
        <w:rPr>
          <w:lang w:eastAsia="en-US"/>
        </w:rPr>
        <w:t xml:space="preserve"> </w:t>
      </w:r>
      <w:r w:rsidRPr="00797687">
        <w:rPr>
          <w:lang w:eastAsia="en-US"/>
        </w:rPr>
        <w:t>выдачи________________, выдан______________________________________</w:t>
      </w:r>
      <w:r w:rsidR="00CA0C55" w:rsidRPr="00797687">
        <w:rPr>
          <w:lang w:eastAsia="en-US"/>
        </w:rPr>
        <w:t>______________</w:t>
      </w:r>
      <w:r w:rsidRPr="00797687">
        <w:rPr>
          <w:lang w:eastAsia="en-US"/>
        </w:rPr>
        <w:t xml:space="preserve">______________________, </w:t>
      </w:r>
    </w:p>
    <w:p w:rsidR="00EC0466" w:rsidRPr="00797687" w:rsidRDefault="00EC0466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зарегистрированный по адрес</w:t>
      </w:r>
      <w:r w:rsidR="00DE79AD" w:rsidRPr="00797687">
        <w:rPr>
          <w:lang w:eastAsia="en-US"/>
        </w:rPr>
        <w:t>у</w:t>
      </w:r>
      <w:r w:rsidRPr="00797687">
        <w:rPr>
          <w:lang w:eastAsia="en-US"/>
        </w:rPr>
        <w:t>____</w:t>
      </w:r>
      <w:r w:rsidR="00701276" w:rsidRPr="00797687">
        <w:rPr>
          <w:lang w:eastAsia="en-US"/>
        </w:rPr>
        <w:t>_</w:t>
      </w:r>
      <w:r w:rsidRPr="00797687">
        <w:rPr>
          <w:lang w:eastAsia="en-US"/>
        </w:rPr>
        <w:t>_______</w:t>
      </w:r>
      <w:r w:rsidR="00DE79AD" w:rsidRPr="00797687">
        <w:rPr>
          <w:lang w:eastAsia="en-US"/>
        </w:rPr>
        <w:t>____</w:t>
      </w:r>
      <w:r w:rsidRPr="00797687">
        <w:rPr>
          <w:lang w:eastAsia="en-US"/>
        </w:rPr>
        <w:t>_</w:t>
      </w:r>
      <w:r w:rsidR="00CA0C55" w:rsidRPr="00797687">
        <w:rPr>
          <w:lang w:eastAsia="en-US"/>
        </w:rPr>
        <w:t>_____________</w:t>
      </w:r>
      <w:r w:rsidRPr="00797687">
        <w:rPr>
          <w:lang w:eastAsia="en-US"/>
        </w:rPr>
        <w:t>_______________________</w:t>
      </w:r>
    </w:p>
    <w:p w:rsidR="00EC0466" w:rsidRPr="00797687" w:rsidRDefault="00EC0466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____________________________________________</w:t>
      </w:r>
      <w:r w:rsidR="00CA0C55" w:rsidRPr="00797687">
        <w:rPr>
          <w:lang w:eastAsia="en-US"/>
        </w:rPr>
        <w:t>______________</w:t>
      </w:r>
      <w:r w:rsidRPr="00797687">
        <w:rPr>
          <w:lang w:eastAsia="en-US"/>
        </w:rPr>
        <w:t>_</w:t>
      </w:r>
      <w:r w:rsidR="00701276" w:rsidRPr="00797687">
        <w:rPr>
          <w:lang w:eastAsia="en-US"/>
        </w:rPr>
        <w:t>___</w:t>
      </w:r>
      <w:r w:rsidRPr="00797687">
        <w:rPr>
          <w:lang w:eastAsia="en-US"/>
        </w:rPr>
        <w:t>__________________</w:t>
      </w:r>
    </w:p>
    <w:p w:rsidR="00DE79AD" w:rsidRPr="00797687" w:rsidRDefault="00DE79AD" w:rsidP="00C8609D">
      <w:pPr>
        <w:contextualSpacing/>
        <w:jc w:val="both"/>
        <w:rPr>
          <w:lang w:eastAsia="en-US"/>
        </w:rPr>
      </w:pPr>
    </w:p>
    <w:p w:rsidR="00EC0466" w:rsidRPr="00797687" w:rsidRDefault="00EC0466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даю согласие и разрешаю</w:t>
      </w:r>
    </w:p>
    <w:p w:rsidR="00DE79AD" w:rsidRPr="00797687" w:rsidRDefault="00DE79AD" w:rsidP="00C8609D">
      <w:pPr>
        <w:contextualSpacing/>
        <w:jc w:val="both"/>
        <w:rPr>
          <w:lang w:eastAsia="en-US"/>
        </w:rPr>
      </w:pPr>
    </w:p>
    <w:p w:rsidR="00042B98" w:rsidRPr="00797687" w:rsidRDefault="00EC0466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 xml:space="preserve">Обществу с ограниченной ответственностью Юридическая компания «Золотое правило» </w:t>
      </w:r>
      <w:r w:rsidR="00042B98" w:rsidRPr="00797687">
        <w:rPr>
          <w:lang w:eastAsia="en-US"/>
        </w:rPr>
        <w:t xml:space="preserve"> (сокращенно –</w:t>
      </w:r>
      <w:r w:rsidRPr="00797687">
        <w:rPr>
          <w:lang w:eastAsia="en-US"/>
        </w:rPr>
        <w:t xml:space="preserve"> ООО ЮК «Золотое правило</w:t>
      </w:r>
      <w:r w:rsidR="00042B98" w:rsidRPr="00797687">
        <w:rPr>
          <w:lang w:eastAsia="en-US"/>
        </w:rPr>
        <w:t>»), ОГРН</w:t>
      </w:r>
      <w:r w:rsidRPr="00797687">
        <w:rPr>
          <w:lang w:eastAsia="en-US"/>
        </w:rPr>
        <w:t xml:space="preserve"> 1102310004642, </w:t>
      </w:r>
      <w:r w:rsidR="00042B98" w:rsidRPr="00797687">
        <w:rPr>
          <w:lang w:eastAsia="en-US"/>
        </w:rPr>
        <w:t>ИНН</w:t>
      </w:r>
      <w:r w:rsidRPr="00797687">
        <w:rPr>
          <w:lang w:eastAsia="en-US"/>
        </w:rPr>
        <w:t xml:space="preserve"> 2310148346, </w:t>
      </w:r>
      <w:r w:rsidR="00042B98" w:rsidRPr="00797687">
        <w:rPr>
          <w:lang w:eastAsia="en-US"/>
        </w:rPr>
        <w:t xml:space="preserve">адрес (место нахождения): </w:t>
      </w:r>
      <w:r w:rsidRPr="00797687">
        <w:rPr>
          <w:lang w:eastAsia="en-US"/>
        </w:rPr>
        <w:t>350000</w:t>
      </w:r>
      <w:r w:rsidR="00042B98" w:rsidRPr="00797687">
        <w:rPr>
          <w:lang w:eastAsia="en-US"/>
        </w:rPr>
        <w:t xml:space="preserve">, Россия, г. </w:t>
      </w:r>
      <w:r w:rsidRPr="00797687">
        <w:rPr>
          <w:lang w:eastAsia="en-US"/>
        </w:rPr>
        <w:t>Краснодар</w:t>
      </w:r>
      <w:r w:rsidR="00042B98" w:rsidRPr="00797687">
        <w:rPr>
          <w:lang w:eastAsia="en-US"/>
        </w:rPr>
        <w:t xml:space="preserve">, </w:t>
      </w:r>
      <w:r w:rsidRPr="00797687">
        <w:rPr>
          <w:lang w:eastAsia="en-US"/>
        </w:rPr>
        <w:t>2-й Нефтезаводской</w:t>
      </w:r>
      <w:r w:rsidR="00042B98" w:rsidRPr="00797687">
        <w:rPr>
          <w:lang w:eastAsia="en-US"/>
        </w:rPr>
        <w:t xml:space="preserve"> проезд, д. </w:t>
      </w:r>
      <w:r w:rsidRPr="00797687">
        <w:rPr>
          <w:lang w:eastAsia="en-US"/>
        </w:rPr>
        <w:t>1</w:t>
      </w:r>
      <w:r w:rsidR="00042B98" w:rsidRPr="00797687">
        <w:rPr>
          <w:lang w:eastAsia="en-US"/>
        </w:rPr>
        <w:t xml:space="preserve">, далее – Оператор, в целях рассмотрения меня в качестве претендента на получение именной стипендии </w:t>
      </w:r>
      <w:r w:rsidRPr="00797687">
        <w:rPr>
          <w:lang w:eastAsia="en-US"/>
        </w:rPr>
        <w:t>Юридической компании «Золотое прави</w:t>
      </w:r>
      <w:r w:rsidR="00DE79AD" w:rsidRPr="00797687">
        <w:rPr>
          <w:lang w:eastAsia="en-US"/>
        </w:rPr>
        <w:t>ло»</w:t>
      </w:r>
      <w:r w:rsidR="00042B98" w:rsidRPr="00797687">
        <w:rPr>
          <w:lang w:eastAsia="en-US"/>
        </w:rPr>
        <w:t>, в целях моего участия в конкурсе на получение именной стипендии</w:t>
      </w:r>
      <w:r w:rsidR="00DE79AD" w:rsidRPr="00797687">
        <w:rPr>
          <w:lang w:eastAsia="en-US"/>
        </w:rPr>
        <w:t xml:space="preserve"> Юридической компании «Золотое правило»</w:t>
      </w:r>
      <w:r w:rsidR="00042B98" w:rsidRPr="00797687">
        <w:rPr>
          <w:lang w:eastAsia="en-US"/>
        </w:rPr>
        <w:t xml:space="preserve">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</w:t>
      </w:r>
      <w:r w:rsidR="00DE79AD" w:rsidRPr="00797687">
        <w:rPr>
          <w:lang w:eastAsia="en-US"/>
        </w:rPr>
        <w:t xml:space="preserve"> прохождения практики и/или </w:t>
      </w:r>
      <w:r w:rsidR="00042B98" w:rsidRPr="00797687">
        <w:rPr>
          <w:lang w:eastAsia="en-US"/>
        </w:rPr>
        <w:t>трудоустройства в</w:t>
      </w:r>
      <w:r w:rsidR="00DE79AD" w:rsidRPr="00797687">
        <w:rPr>
          <w:lang w:eastAsia="en-US"/>
        </w:rPr>
        <w:t xml:space="preserve"> ООО ЮК «Золотое правило» </w:t>
      </w:r>
      <w:r w:rsidR="00042B98" w:rsidRPr="00797687">
        <w:rPr>
          <w:lang w:eastAsia="en-US"/>
        </w:rPr>
        <w:t xml:space="preserve">осуществлять обработку, то есть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включая сбор (непосредственно от меня, либо от третьих лиц), запись, систематизацию, накопление, хранение (включая хранение во внутренних базах данных кандидатов для возможности последующего трудоустройства в </w:t>
      </w:r>
      <w:r w:rsidR="00DE79AD" w:rsidRPr="00797687">
        <w:rPr>
          <w:lang w:eastAsia="en-US"/>
        </w:rPr>
        <w:t>ООО ЮК «Золотое правило»</w:t>
      </w:r>
      <w:r w:rsidR="00042B98" w:rsidRPr="00797687">
        <w:rPr>
          <w:lang w:eastAsia="en-US"/>
        </w:rPr>
        <w:t>), уточнение (обновление, изменение), извлечение, использование, передачу (распространение, предоставление, доступ), и публикацию, в том числе в сети Интернет</w:t>
      </w:r>
      <w:r w:rsidR="002042CA" w:rsidRPr="00797687">
        <w:rPr>
          <w:lang w:eastAsia="en-US"/>
        </w:rPr>
        <w:t xml:space="preserve"> и печатных СМИ</w:t>
      </w:r>
      <w:r w:rsidR="00042B98" w:rsidRPr="00797687">
        <w:rPr>
          <w:lang w:eastAsia="en-US"/>
        </w:rPr>
        <w:t>, обезличивание, блокирование, удаление, уничтожение персональных данных, а именно:</w:t>
      </w:r>
    </w:p>
    <w:p w:rsidR="00042B98" w:rsidRPr="00797687" w:rsidRDefault="00042B98" w:rsidP="00C8609D">
      <w:pPr>
        <w:contextualSpacing/>
        <w:jc w:val="both"/>
        <w:rPr>
          <w:lang w:eastAsia="en-US"/>
        </w:rPr>
      </w:pP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фамилия, имя, отчество;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пол;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год, месяц, дата, место рождения;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паспортные данные;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адрес места регистрации и фактического проживания;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номер мобильного телефона;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адреса электронной почты;</w:t>
      </w:r>
    </w:p>
    <w:p w:rsidR="00042B98" w:rsidRPr="00797687" w:rsidRDefault="00042B98" w:rsidP="00C8609D">
      <w:pPr>
        <w:numPr>
          <w:ilvl w:val="0"/>
          <w:numId w:val="17"/>
        </w:numPr>
        <w:tabs>
          <w:tab w:val="left" w:pos="720"/>
        </w:tabs>
        <w:ind w:left="720" w:hanging="713"/>
        <w:contextualSpacing/>
        <w:rPr>
          <w:lang w:eastAsia="en-US"/>
        </w:rPr>
      </w:pPr>
      <w:r w:rsidRPr="00797687">
        <w:rPr>
          <w:lang w:eastAsia="en-US"/>
        </w:rPr>
        <w:t>личное фотографическое изображение;</w:t>
      </w:r>
    </w:p>
    <w:p w:rsidR="00DE79AD" w:rsidRPr="00797687" w:rsidRDefault="00042B98" w:rsidP="00C8609D">
      <w:pPr>
        <w:numPr>
          <w:ilvl w:val="0"/>
          <w:numId w:val="17"/>
        </w:numPr>
        <w:tabs>
          <w:tab w:val="left" w:pos="737"/>
        </w:tabs>
        <w:ind w:left="700" w:right="160" w:hanging="693"/>
        <w:contextualSpacing/>
        <w:rPr>
          <w:lang w:eastAsia="en-US"/>
        </w:rPr>
      </w:pPr>
      <w:r w:rsidRPr="00797687">
        <w:rPr>
          <w:lang w:eastAsia="en-US"/>
        </w:rPr>
        <w:t xml:space="preserve"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семинарах, тренингах, курсах и </w:t>
      </w:r>
      <w:proofErr w:type="spellStart"/>
      <w:r w:rsidRPr="00797687">
        <w:rPr>
          <w:lang w:eastAsia="en-US"/>
        </w:rPr>
        <w:t>т.д</w:t>
      </w:r>
      <w:proofErr w:type="spellEnd"/>
      <w:r w:rsidR="00DE79AD" w:rsidRPr="00797687">
        <w:rPr>
          <w:lang w:eastAsia="en-US"/>
        </w:rPr>
        <w:t>)</w:t>
      </w:r>
    </w:p>
    <w:p w:rsidR="00DE79AD" w:rsidRPr="00797687" w:rsidRDefault="00DE79AD" w:rsidP="00C8609D">
      <w:pPr>
        <w:numPr>
          <w:ilvl w:val="0"/>
          <w:numId w:val="17"/>
        </w:numPr>
        <w:tabs>
          <w:tab w:val="left" w:pos="737"/>
        </w:tabs>
        <w:ind w:left="700" w:right="160" w:hanging="693"/>
        <w:contextualSpacing/>
        <w:rPr>
          <w:lang w:eastAsia="en-US"/>
        </w:rPr>
      </w:pPr>
      <w:r w:rsidRPr="00797687">
        <w:rPr>
          <w:lang w:eastAsia="en-US"/>
        </w:rPr>
        <w:t>сведения об имеющемся опыте работы, а также иные дополнительно сообщенные мною в связи с подачей заявки на соискание стипендии сведения, в том числе о документах, подтверждающих образование и квалификацию, и опыте работы, о занимаемой должности, данные о предыдущих местах работы;</w:t>
      </w:r>
    </w:p>
    <w:p w:rsidR="00DE79AD" w:rsidRPr="00797687" w:rsidRDefault="00DE79AD" w:rsidP="00C8609D">
      <w:pPr>
        <w:pStyle w:val="a4"/>
        <w:numPr>
          <w:ilvl w:val="0"/>
          <w:numId w:val="17"/>
        </w:numPr>
        <w:ind w:hanging="720"/>
        <w:rPr>
          <w:rFonts w:eastAsia="Times New Roman"/>
          <w:sz w:val="24"/>
          <w:szCs w:val="24"/>
          <w:lang w:eastAsia="en-US"/>
        </w:rPr>
      </w:pPr>
      <w:r w:rsidRPr="00797687">
        <w:rPr>
          <w:rFonts w:eastAsia="Times New Roman"/>
          <w:sz w:val="24"/>
          <w:szCs w:val="24"/>
          <w:lang w:eastAsia="en-US"/>
        </w:rPr>
        <w:t>банковские реквизиты, ИНН, СНИЛС.</w:t>
      </w: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numPr>
          <w:ilvl w:val="0"/>
          <w:numId w:val="19"/>
        </w:numPr>
        <w:tabs>
          <w:tab w:val="left" w:pos="253"/>
        </w:tabs>
        <w:ind w:firstLine="7"/>
        <w:contextualSpacing/>
        <w:rPr>
          <w:lang w:eastAsia="en-US"/>
        </w:rPr>
      </w:pPr>
      <w:r w:rsidRPr="00797687">
        <w:rPr>
          <w:lang w:eastAsia="en-US"/>
        </w:rPr>
        <w:lastRenderedPageBreak/>
        <w:t>даю настоящее согласие на обработку моих персональных данных свободно, своей волей и в своем интересе.</w:t>
      </w: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Настоящим даю согласие на использование ООО ЮК «Золотое правило» моего изображения (в том числе фотографий, а также видеозаписей) в целях освещения мероприятий конкурса на получение именной стипендии Юридической компании «Золотое правило», в частности путем опубликования в сети Интернет</w:t>
      </w:r>
      <w:r w:rsidR="002042CA" w:rsidRPr="00797687">
        <w:rPr>
          <w:lang w:eastAsia="en-US"/>
        </w:rPr>
        <w:t xml:space="preserve"> и печатных СМИ</w:t>
      </w:r>
      <w:r w:rsidRPr="00797687">
        <w:rPr>
          <w:lang w:eastAsia="en-US"/>
        </w:rPr>
        <w:t>, в том числе на официальном сайте ООО ЮК «Золотое правило».</w:t>
      </w: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Настоящим также подтверждаю свое согласие на получение информации от ООО ЮК «Золотое правило» по сообщенным мной номерам телефонов, адресам электронной почты.</w:t>
      </w: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contextualSpacing/>
        <w:rPr>
          <w:lang w:eastAsia="en-US"/>
        </w:rPr>
      </w:pPr>
      <w:r w:rsidRPr="00797687">
        <w:rPr>
          <w:lang w:eastAsia="en-US"/>
        </w:rPr>
        <w:t>Право доступа / отзыв согласия</w:t>
      </w: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виде.</w:t>
      </w: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DE79AD" w:rsidP="00C8609D">
      <w:pPr>
        <w:contextualSpacing/>
        <w:jc w:val="both"/>
        <w:rPr>
          <w:lang w:eastAsia="en-US"/>
        </w:rPr>
      </w:pPr>
      <w:r w:rsidRPr="00797687">
        <w:rPr>
          <w:lang w:eastAsia="en-US"/>
        </w:rPr>
        <w:t>Настоящее согласие выдано на срок 5 лет. Настоящее согласие может быть отозвано мной в любой момент путем направления письменного уведомления Оператору.</w:t>
      </w:r>
    </w:p>
    <w:p w:rsidR="00DE79AD" w:rsidRPr="00797687" w:rsidRDefault="00DE79AD" w:rsidP="00C8609D">
      <w:pPr>
        <w:contextualSpacing/>
        <w:jc w:val="both"/>
        <w:rPr>
          <w:lang w:eastAsia="en-US"/>
        </w:rPr>
      </w:pPr>
    </w:p>
    <w:p w:rsidR="00DE79AD" w:rsidRPr="00797687" w:rsidRDefault="00DE79AD" w:rsidP="00C8609D">
      <w:pPr>
        <w:contextualSpacing/>
        <w:rPr>
          <w:lang w:eastAsia="en-US"/>
        </w:rPr>
      </w:pPr>
    </w:p>
    <w:p w:rsidR="00DE79AD" w:rsidRPr="00797687" w:rsidRDefault="00201D56" w:rsidP="00C8609D">
      <w:pPr>
        <w:contextualSpacing/>
        <w:rPr>
          <w:lang w:eastAsia="en-US"/>
        </w:rPr>
      </w:pPr>
      <w:r w:rsidRPr="00797687">
        <w:rPr>
          <w:lang w:eastAsia="en-US"/>
        </w:rPr>
        <w:t>___________________</w:t>
      </w:r>
    </w:p>
    <w:p w:rsidR="00391800" w:rsidRPr="00797687" w:rsidRDefault="00DE79AD" w:rsidP="00E83470">
      <w:pPr>
        <w:ind w:left="120"/>
        <w:contextualSpacing/>
        <w:rPr>
          <w:color w:val="000000" w:themeColor="text1"/>
        </w:rPr>
      </w:pPr>
      <w:r w:rsidRPr="00797687">
        <w:rPr>
          <w:lang w:eastAsia="en-US"/>
        </w:rPr>
        <w:t>(подпись Субъект</w:t>
      </w:r>
      <w:r w:rsidR="00201D56" w:rsidRPr="00797687">
        <w:rPr>
          <w:lang w:eastAsia="en-US"/>
        </w:rPr>
        <w:t>а</w:t>
      </w:r>
      <w:r w:rsidR="00CA0C55" w:rsidRPr="00797687">
        <w:rPr>
          <w:lang w:eastAsia="en-US"/>
        </w:rPr>
        <w:t>)</w:t>
      </w:r>
    </w:p>
    <w:sectPr w:rsidR="00391800" w:rsidRPr="00797687" w:rsidSect="00042B98">
      <w:pgSz w:w="11900" w:h="16838"/>
      <w:pgMar w:top="590" w:right="826" w:bottom="727" w:left="12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metria">
    <w:altName w:val="Arial"/>
    <w:charset w:val="00"/>
    <w:family w:val="swiss"/>
    <w:pitch w:val="variable"/>
    <w:sig w:usb0="00000001" w:usb1="00000003" w:usb2="00000000" w:usb3="00000000" w:csb0="00000097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metria Medium">
    <w:altName w:val="Corbel"/>
    <w:charset w:val="00"/>
    <w:family w:val="swiss"/>
    <w:pitch w:val="variable"/>
    <w:sig w:usb0="00000001" w:usb1="00000003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FFC2BCA"/>
    <w:lvl w:ilvl="0" w:tplc="410E0908">
      <w:start w:val="3"/>
      <w:numFmt w:val="decimal"/>
      <w:lvlText w:val="%1."/>
      <w:lvlJc w:val="left"/>
    </w:lvl>
    <w:lvl w:ilvl="1" w:tplc="F8CE9AAC">
      <w:numFmt w:val="decimal"/>
      <w:lvlText w:val=""/>
      <w:lvlJc w:val="left"/>
    </w:lvl>
    <w:lvl w:ilvl="2" w:tplc="5EFC3CC8">
      <w:numFmt w:val="decimal"/>
      <w:lvlText w:val=""/>
      <w:lvlJc w:val="left"/>
    </w:lvl>
    <w:lvl w:ilvl="3" w:tplc="25F0C6F0">
      <w:numFmt w:val="decimal"/>
      <w:lvlText w:val=""/>
      <w:lvlJc w:val="left"/>
    </w:lvl>
    <w:lvl w:ilvl="4" w:tplc="8490F92C">
      <w:numFmt w:val="decimal"/>
      <w:lvlText w:val=""/>
      <w:lvlJc w:val="left"/>
    </w:lvl>
    <w:lvl w:ilvl="5" w:tplc="B678BD80">
      <w:numFmt w:val="decimal"/>
      <w:lvlText w:val=""/>
      <w:lvlJc w:val="left"/>
    </w:lvl>
    <w:lvl w:ilvl="6" w:tplc="8D92A60E">
      <w:numFmt w:val="decimal"/>
      <w:lvlText w:val=""/>
      <w:lvlJc w:val="left"/>
    </w:lvl>
    <w:lvl w:ilvl="7" w:tplc="D6DC628A">
      <w:numFmt w:val="decimal"/>
      <w:lvlText w:val=""/>
      <w:lvlJc w:val="left"/>
    </w:lvl>
    <w:lvl w:ilvl="8" w:tplc="DFFC87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B46D806"/>
    <w:lvl w:ilvl="0" w:tplc="FD4AC1EA">
      <w:start w:val="4"/>
      <w:numFmt w:val="decimal"/>
      <w:lvlText w:val="%1."/>
      <w:lvlJc w:val="left"/>
    </w:lvl>
    <w:lvl w:ilvl="1" w:tplc="B96E6500">
      <w:numFmt w:val="decimal"/>
      <w:lvlText w:val=""/>
      <w:lvlJc w:val="left"/>
    </w:lvl>
    <w:lvl w:ilvl="2" w:tplc="2ED4CA6A">
      <w:numFmt w:val="decimal"/>
      <w:lvlText w:val=""/>
      <w:lvlJc w:val="left"/>
    </w:lvl>
    <w:lvl w:ilvl="3" w:tplc="D5300FB0">
      <w:numFmt w:val="decimal"/>
      <w:lvlText w:val=""/>
      <w:lvlJc w:val="left"/>
    </w:lvl>
    <w:lvl w:ilvl="4" w:tplc="0E9CE43E">
      <w:numFmt w:val="decimal"/>
      <w:lvlText w:val=""/>
      <w:lvlJc w:val="left"/>
    </w:lvl>
    <w:lvl w:ilvl="5" w:tplc="D95C55CC">
      <w:numFmt w:val="decimal"/>
      <w:lvlText w:val=""/>
      <w:lvlJc w:val="left"/>
    </w:lvl>
    <w:lvl w:ilvl="6" w:tplc="E62A7E66">
      <w:numFmt w:val="decimal"/>
      <w:lvlText w:val=""/>
      <w:lvlJc w:val="left"/>
    </w:lvl>
    <w:lvl w:ilvl="7" w:tplc="76FAEE50">
      <w:numFmt w:val="decimal"/>
      <w:lvlText w:val=""/>
      <w:lvlJc w:val="left"/>
    </w:lvl>
    <w:lvl w:ilvl="8" w:tplc="0598F83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ECA182C"/>
    <w:lvl w:ilvl="0" w:tplc="D92E714C">
      <w:start w:val="1"/>
      <w:numFmt w:val="bullet"/>
      <w:lvlText w:val="В"/>
      <w:lvlJc w:val="left"/>
    </w:lvl>
    <w:lvl w:ilvl="1" w:tplc="11424C72">
      <w:numFmt w:val="decimal"/>
      <w:lvlText w:val=""/>
      <w:lvlJc w:val="left"/>
    </w:lvl>
    <w:lvl w:ilvl="2" w:tplc="03BE06E0">
      <w:numFmt w:val="decimal"/>
      <w:lvlText w:val=""/>
      <w:lvlJc w:val="left"/>
    </w:lvl>
    <w:lvl w:ilvl="3" w:tplc="3962BA3C">
      <w:numFmt w:val="decimal"/>
      <w:lvlText w:val=""/>
      <w:lvlJc w:val="left"/>
    </w:lvl>
    <w:lvl w:ilvl="4" w:tplc="1D828090">
      <w:numFmt w:val="decimal"/>
      <w:lvlText w:val=""/>
      <w:lvlJc w:val="left"/>
    </w:lvl>
    <w:lvl w:ilvl="5" w:tplc="99BC57B8">
      <w:numFmt w:val="decimal"/>
      <w:lvlText w:val=""/>
      <w:lvlJc w:val="left"/>
    </w:lvl>
    <w:lvl w:ilvl="6" w:tplc="9700877A">
      <w:numFmt w:val="decimal"/>
      <w:lvlText w:val=""/>
      <w:lvlJc w:val="left"/>
    </w:lvl>
    <w:lvl w:ilvl="7" w:tplc="B5307320">
      <w:numFmt w:val="decimal"/>
      <w:lvlText w:val=""/>
      <w:lvlJc w:val="left"/>
    </w:lvl>
    <w:lvl w:ilvl="8" w:tplc="FB4A040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92CD0B8"/>
    <w:lvl w:ilvl="0" w:tplc="9A4033B4">
      <w:start w:val="1"/>
      <w:numFmt w:val="bullet"/>
      <w:lvlText w:val="в"/>
      <w:lvlJc w:val="left"/>
    </w:lvl>
    <w:lvl w:ilvl="1" w:tplc="F1FCFBBA">
      <w:numFmt w:val="decimal"/>
      <w:lvlText w:val=""/>
      <w:lvlJc w:val="left"/>
    </w:lvl>
    <w:lvl w:ilvl="2" w:tplc="C33A1E18">
      <w:numFmt w:val="decimal"/>
      <w:lvlText w:val=""/>
      <w:lvlJc w:val="left"/>
    </w:lvl>
    <w:lvl w:ilvl="3" w:tplc="F2BCCEC6">
      <w:numFmt w:val="decimal"/>
      <w:lvlText w:val=""/>
      <w:lvlJc w:val="left"/>
    </w:lvl>
    <w:lvl w:ilvl="4" w:tplc="07FA56FA">
      <w:numFmt w:val="decimal"/>
      <w:lvlText w:val=""/>
      <w:lvlJc w:val="left"/>
    </w:lvl>
    <w:lvl w:ilvl="5" w:tplc="4EF8E880">
      <w:numFmt w:val="decimal"/>
      <w:lvlText w:val=""/>
      <w:lvlJc w:val="left"/>
    </w:lvl>
    <w:lvl w:ilvl="6" w:tplc="2A0A4316">
      <w:numFmt w:val="decimal"/>
      <w:lvlText w:val=""/>
      <w:lvlJc w:val="left"/>
    </w:lvl>
    <w:lvl w:ilvl="7" w:tplc="F2F661AA">
      <w:numFmt w:val="decimal"/>
      <w:lvlText w:val=""/>
      <w:lvlJc w:val="left"/>
    </w:lvl>
    <w:lvl w:ilvl="8" w:tplc="2396A08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8FAAB50"/>
    <w:lvl w:ilvl="0" w:tplc="CEA8A170">
      <w:start w:val="2"/>
      <w:numFmt w:val="decimal"/>
      <w:lvlText w:val="%1."/>
      <w:lvlJc w:val="left"/>
    </w:lvl>
    <w:lvl w:ilvl="1" w:tplc="E7A66E92">
      <w:numFmt w:val="decimal"/>
      <w:lvlText w:val=""/>
      <w:lvlJc w:val="left"/>
    </w:lvl>
    <w:lvl w:ilvl="2" w:tplc="422288C6">
      <w:numFmt w:val="decimal"/>
      <w:lvlText w:val=""/>
      <w:lvlJc w:val="left"/>
    </w:lvl>
    <w:lvl w:ilvl="3" w:tplc="95F41A6A">
      <w:numFmt w:val="decimal"/>
      <w:lvlText w:val=""/>
      <w:lvlJc w:val="left"/>
    </w:lvl>
    <w:lvl w:ilvl="4" w:tplc="9DD2041C">
      <w:numFmt w:val="decimal"/>
      <w:lvlText w:val=""/>
      <w:lvlJc w:val="left"/>
    </w:lvl>
    <w:lvl w:ilvl="5" w:tplc="FC12C13C">
      <w:numFmt w:val="decimal"/>
      <w:lvlText w:val=""/>
      <w:lvlJc w:val="left"/>
    </w:lvl>
    <w:lvl w:ilvl="6" w:tplc="CAC8FE4E">
      <w:numFmt w:val="decimal"/>
      <w:lvlText w:val=""/>
      <w:lvlJc w:val="left"/>
    </w:lvl>
    <w:lvl w:ilvl="7" w:tplc="AAAC1DDA">
      <w:numFmt w:val="decimal"/>
      <w:lvlText w:val=""/>
      <w:lvlJc w:val="left"/>
    </w:lvl>
    <w:lvl w:ilvl="8" w:tplc="8434545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9B65362"/>
    <w:lvl w:ilvl="0" w:tplc="292E3AB8">
      <w:start w:val="1"/>
      <w:numFmt w:val="bullet"/>
      <w:lvlText w:val="В"/>
      <w:lvlJc w:val="left"/>
    </w:lvl>
    <w:lvl w:ilvl="1" w:tplc="20BC520A">
      <w:numFmt w:val="decimal"/>
      <w:lvlText w:val=""/>
      <w:lvlJc w:val="left"/>
    </w:lvl>
    <w:lvl w:ilvl="2" w:tplc="D66C9F56">
      <w:numFmt w:val="decimal"/>
      <w:lvlText w:val=""/>
      <w:lvlJc w:val="left"/>
    </w:lvl>
    <w:lvl w:ilvl="3" w:tplc="5396F8D0">
      <w:numFmt w:val="decimal"/>
      <w:lvlText w:val=""/>
      <w:lvlJc w:val="left"/>
    </w:lvl>
    <w:lvl w:ilvl="4" w:tplc="C64C0110">
      <w:numFmt w:val="decimal"/>
      <w:lvlText w:val=""/>
      <w:lvlJc w:val="left"/>
    </w:lvl>
    <w:lvl w:ilvl="5" w:tplc="13668372">
      <w:numFmt w:val="decimal"/>
      <w:lvlText w:val=""/>
      <w:lvlJc w:val="left"/>
    </w:lvl>
    <w:lvl w:ilvl="6" w:tplc="18969D24">
      <w:numFmt w:val="decimal"/>
      <w:lvlText w:val=""/>
      <w:lvlJc w:val="left"/>
    </w:lvl>
    <w:lvl w:ilvl="7" w:tplc="DE0E731A">
      <w:numFmt w:val="decimal"/>
      <w:lvlText w:val=""/>
      <w:lvlJc w:val="left"/>
    </w:lvl>
    <w:lvl w:ilvl="8" w:tplc="3778767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72C5552"/>
    <w:lvl w:ilvl="0" w:tplc="AD54DCCE">
      <w:start w:val="5"/>
      <w:numFmt w:val="decimal"/>
      <w:lvlText w:val="%1."/>
      <w:lvlJc w:val="left"/>
    </w:lvl>
    <w:lvl w:ilvl="1" w:tplc="55F2BC68">
      <w:numFmt w:val="decimal"/>
      <w:lvlText w:val=""/>
      <w:lvlJc w:val="left"/>
    </w:lvl>
    <w:lvl w:ilvl="2" w:tplc="8A601D24">
      <w:numFmt w:val="decimal"/>
      <w:lvlText w:val=""/>
      <w:lvlJc w:val="left"/>
    </w:lvl>
    <w:lvl w:ilvl="3" w:tplc="762023DE">
      <w:numFmt w:val="decimal"/>
      <w:lvlText w:val=""/>
      <w:lvlJc w:val="left"/>
    </w:lvl>
    <w:lvl w:ilvl="4" w:tplc="7DB4D3CA">
      <w:numFmt w:val="decimal"/>
      <w:lvlText w:val=""/>
      <w:lvlJc w:val="left"/>
    </w:lvl>
    <w:lvl w:ilvl="5" w:tplc="AAD655E0">
      <w:numFmt w:val="decimal"/>
      <w:lvlText w:val=""/>
      <w:lvlJc w:val="left"/>
    </w:lvl>
    <w:lvl w:ilvl="6" w:tplc="CD64F028">
      <w:numFmt w:val="decimal"/>
      <w:lvlText w:val=""/>
      <w:lvlJc w:val="left"/>
    </w:lvl>
    <w:lvl w:ilvl="7" w:tplc="F39E7C3C">
      <w:numFmt w:val="decimal"/>
      <w:lvlText w:val=""/>
      <w:lvlJc w:val="left"/>
    </w:lvl>
    <w:lvl w:ilvl="8" w:tplc="B1A6E52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5D6FAC8"/>
    <w:lvl w:ilvl="0" w:tplc="78420BE6">
      <w:start w:val="1"/>
      <w:numFmt w:val="bullet"/>
      <w:lvlText w:val="в"/>
      <w:lvlJc w:val="left"/>
    </w:lvl>
    <w:lvl w:ilvl="1" w:tplc="C13A6E2E">
      <w:numFmt w:val="decimal"/>
      <w:lvlText w:val=""/>
      <w:lvlJc w:val="left"/>
    </w:lvl>
    <w:lvl w:ilvl="2" w:tplc="751C3BD4">
      <w:numFmt w:val="decimal"/>
      <w:lvlText w:val=""/>
      <w:lvlJc w:val="left"/>
    </w:lvl>
    <w:lvl w:ilvl="3" w:tplc="A7B4318E">
      <w:numFmt w:val="decimal"/>
      <w:lvlText w:val=""/>
      <w:lvlJc w:val="left"/>
    </w:lvl>
    <w:lvl w:ilvl="4" w:tplc="84DA26D0">
      <w:numFmt w:val="decimal"/>
      <w:lvlText w:val=""/>
      <w:lvlJc w:val="left"/>
    </w:lvl>
    <w:lvl w:ilvl="5" w:tplc="5F2691FE">
      <w:numFmt w:val="decimal"/>
      <w:lvlText w:val=""/>
      <w:lvlJc w:val="left"/>
    </w:lvl>
    <w:lvl w:ilvl="6" w:tplc="2D9AE7F6">
      <w:numFmt w:val="decimal"/>
      <w:lvlText w:val=""/>
      <w:lvlJc w:val="left"/>
    </w:lvl>
    <w:lvl w:ilvl="7" w:tplc="78C82ED6">
      <w:numFmt w:val="decimal"/>
      <w:lvlText w:val=""/>
      <w:lvlJc w:val="left"/>
    </w:lvl>
    <w:lvl w:ilvl="8" w:tplc="0E4CD89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44528008"/>
    <w:lvl w:ilvl="0" w:tplc="4596EFFE">
      <w:start w:val="2"/>
      <w:numFmt w:val="decimal"/>
      <w:lvlText w:val="%1."/>
      <w:lvlJc w:val="left"/>
    </w:lvl>
    <w:lvl w:ilvl="1" w:tplc="7B26EB74">
      <w:numFmt w:val="decimal"/>
      <w:lvlText w:val=""/>
      <w:lvlJc w:val="left"/>
    </w:lvl>
    <w:lvl w:ilvl="2" w:tplc="611832F8">
      <w:numFmt w:val="decimal"/>
      <w:lvlText w:val=""/>
      <w:lvlJc w:val="left"/>
    </w:lvl>
    <w:lvl w:ilvl="3" w:tplc="CB2E5B56">
      <w:numFmt w:val="decimal"/>
      <w:lvlText w:val=""/>
      <w:lvlJc w:val="left"/>
    </w:lvl>
    <w:lvl w:ilvl="4" w:tplc="74AEAFFE">
      <w:numFmt w:val="decimal"/>
      <w:lvlText w:val=""/>
      <w:lvlJc w:val="left"/>
    </w:lvl>
    <w:lvl w:ilvl="5" w:tplc="3C260238">
      <w:numFmt w:val="decimal"/>
      <w:lvlText w:val=""/>
      <w:lvlJc w:val="left"/>
    </w:lvl>
    <w:lvl w:ilvl="6" w:tplc="8B7A36CA">
      <w:numFmt w:val="decimal"/>
      <w:lvlText w:val=""/>
      <w:lvlJc w:val="left"/>
    </w:lvl>
    <w:lvl w:ilvl="7" w:tplc="55CE349E">
      <w:numFmt w:val="decimal"/>
      <w:lvlText w:val=""/>
      <w:lvlJc w:val="left"/>
    </w:lvl>
    <w:lvl w:ilvl="8" w:tplc="04569D5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2EE82EA"/>
    <w:lvl w:ilvl="0" w:tplc="EDDEEAD6">
      <w:start w:val="4"/>
      <w:numFmt w:val="decimal"/>
      <w:lvlText w:val="%1."/>
      <w:lvlJc w:val="left"/>
    </w:lvl>
    <w:lvl w:ilvl="1" w:tplc="929038B8">
      <w:numFmt w:val="decimal"/>
      <w:lvlText w:val=""/>
      <w:lvlJc w:val="left"/>
    </w:lvl>
    <w:lvl w:ilvl="2" w:tplc="375E9826">
      <w:numFmt w:val="decimal"/>
      <w:lvlText w:val=""/>
      <w:lvlJc w:val="left"/>
    </w:lvl>
    <w:lvl w:ilvl="3" w:tplc="5E267030">
      <w:numFmt w:val="decimal"/>
      <w:lvlText w:val=""/>
      <w:lvlJc w:val="left"/>
    </w:lvl>
    <w:lvl w:ilvl="4" w:tplc="52C832FE">
      <w:numFmt w:val="decimal"/>
      <w:lvlText w:val=""/>
      <w:lvlJc w:val="left"/>
    </w:lvl>
    <w:lvl w:ilvl="5" w:tplc="8020C9CA">
      <w:numFmt w:val="decimal"/>
      <w:lvlText w:val=""/>
      <w:lvlJc w:val="left"/>
    </w:lvl>
    <w:lvl w:ilvl="6" w:tplc="E1263368">
      <w:numFmt w:val="decimal"/>
      <w:lvlText w:val=""/>
      <w:lvlJc w:val="left"/>
    </w:lvl>
    <w:lvl w:ilvl="7" w:tplc="694CF4BC">
      <w:numFmt w:val="decimal"/>
      <w:lvlText w:val=""/>
      <w:lvlJc w:val="left"/>
    </w:lvl>
    <w:lvl w:ilvl="8" w:tplc="8DF20D9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ACC164C"/>
    <w:lvl w:ilvl="0" w:tplc="AC3C131A">
      <w:start w:val="1"/>
      <w:numFmt w:val="bullet"/>
      <w:lvlText w:val="Я"/>
      <w:lvlJc w:val="left"/>
    </w:lvl>
    <w:lvl w:ilvl="1" w:tplc="113EBE66">
      <w:numFmt w:val="decimal"/>
      <w:lvlText w:val=""/>
      <w:lvlJc w:val="left"/>
    </w:lvl>
    <w:lvl w:ilvl="2" w:tplc="EFA679A6">
      <w:numFmt w:val="decimal"/>
      <w:lvlText w:val=""/>
      <w:lvlJc w:val="left"/>
    </w:lvl>
    <w:lvl w:ilvl="3" w:tplc="4AC28B5E">
      <w:numFmt w:val="decimal"/>
      <w:lvlText w:val=""/>
      <w:lvlJc w:val="left"/>
    </w:lvl>
    <w:lvl w:ilvl="4" w:tplc="3202D892">
      <w:numFmt w:val="decimal"/>
      <w:lvlText w:val=""/>
      <w:lvlJc w:val="left"/>
    </w:lvl>
    <w:lvl w:ilvl="5" w:tplc="F7A65AA8">
      <w:numFmt w:val="decimal"/>
      <w:lvlText w:val=""/>
      <w:lvlJc w:val="left"/>
    </w:lvl>
    <w:lvl w:ilvl="6" w:tplc="32C4F1FE">
      <w:numFmt w:val="decimal"/>
      <w:lvlText w:val=""/>
      <w:lvlJc w:val="left"/>
    </w:lvl>
    <w:lvl w:ilvl="7" w:tplc="34FCF376">
      <w:numFmt w:val="decimal"/>
      <w:lvlText w:val=""/>
      <w:lvlJc w:val="left"/>
    </w:lvl>
    <w:lvl w:ilvl="8" w:tplc="B50C273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B48F666"/>
    <w:lvl w:ilvl="0" w:tplc="6CA8F60A">
      <w:start w:val="1"/>
      <w:numFmt w:val="bullet"/>
      <w:lvlText w:val="В"/>
      <w:lvlJc w:val="left"/>
    </w:lvl>
    <w:lvl w:ilvl="1" w:tplc="9642CE24">
      <w:numFmt w:val="decimal"/>
      <w:lvlText w:val=""/>
      <w:lvlJc w:val="left"/>
    </w:lvl>
    <w:lvl w:ilvl="2" w:tplc="AFF8318C">
      <w:numFmt w:val="decimal"/>
      <w:lvlText w:val=""/>
      <w:lvlJc w:val="left"/>
    </w:lvl>
    <w:lvl w:ilvl="3" w:tplc="2526973E">
      <w:numFmt w:val="decimal"/>
      <w:lvlText w:val=""/>
      <w:lvlJc w:val="left"/>
    </w:lvl>
    <w:lvl w:ilvl="4" w:tplc="CE286FE0">
      <w:numFmt w:val="decimal"/>
      <w:lvlText w:val=""/>
      <w:lvlJc w:val="left"/>
    </w:lvl>
    <w:lvl w:ilvl="5" w:tplc="5D24991A">
      <w:numFmt w:val="decimal"/>
      <w:lvlText w:val=""/>
      <w:lvlJc w:val="left"/>
    </w:lvl>
    <w:lvl w:ilvl="6" w:tplc="F3FE100C">
      <w:numFmt w:val="decimal"/>
      <w:lvlText w:val=""/>
      <w:lvlJc w:val="left"/>
    </w:lvl>
    <w:lvl w:ilvl="7" w:tplc="E7FE9B52">
      <w:numFmt w:val="decimal"/>
      <w:lvlText w:val=""/>
      <w:lvlJc w:val="left"/>
    </w:lvl>
    <w:lvl w:ilvl="8" w:tplc="2612F45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7AC6146"/>
    <w:lvl w:ilvl="0" w:tplc="1EA881B8">
      <w:start w:val="5"/>
      <w:numFmt w:val="decimal"/>
      <w:lvlText w:val="%1."/>
      <w:lvlJc w:val="left"/>
    </w:lvl>
    <w:lvl w:ilvl="1" w:tplc="0AB65E6C">
      <w:numFmt w:val="decimal"/>
      <w:lvlText w:val=""/>
      <w:lvlJc w:val="left"/>
    </w:lvl>
    <w:lvl w:ilvl="2" w:tplc="ED98A03E">
      <w:numFmt w:val="decimal"/>
      <w:lvlText w:val=""/>
      <w:lvlJc w:val="left"/>
    </w:lvl>
    <w:lvl w:ilvl="3" w:tplc="0D561154">
      <w:numFmt w:val="decimal"/>
      <w:lvlText w:val=""/>
      <w:lvlJc w:val="left"/>
    </w:lvl>
    <w:lvl w:ilvl="4" w:tplc="1DC21A80">
      <w:numFmt w:val="decimal"/>
      <w:lvlText w:val=""/>
      <w:lvlJc w:val="left"/>
    </w:lvl>
    <w:lvl w:ilvl="5" w:tplc="1186AF2C">
      <w:numFmt w:val="decimal"/>
      <w:lvlText w:val=""/>
      <w:lvlJc w:val="left"/>
    </w:lvl>
    <w:lvl w:ilvl="6" w:tplc="A6E66408">
      <w:numFmt w:val="decimal"/>
      <w:lvlText w:val=""/>
      <w:lvlJc w:val="left"/>
    </w:lvl>
    <w:lvl w:ilvl="7" w:tplc="E4F2D77A">
      <w:numFmt w:val="decimal"/>
      <w:lvlText w:val=""/>
      <w:lvlJc w:val="left"/>
    </w:lvl>
    <w:lvl w:ilvl="8" w:tplc="1E54F4A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68C6942"/>
    <w:lvl w:ilvl="0" w:tplc="620CCB4E">
      <w:start w:val="6"/>
      <w:numFmt w:val="decimal"/>
      <w:lvlText w:val="%1."/>
      <w:lvlJc w:val="left"/>
    </w:lvl>
    <w:lvl w:ilvl="1" w:tplc="22684AFC">
      <w:numFmt w:val="decimal"/>
      <w:lvlText w:val=""/>
      <w:lvlJc w:val="left"/>
    </w:lvl>
    <w:lvl w:ilvl="2" w:tplc="3280ADD8">
      <w:numFmt w:val="decimal"/>
      <w:lvlText w:val=""/>
      <w:lvlJc w:val="left"/>
    </w:lvl>
    <w:lvl w:ilvl="3" w:tplc="C568DA0C">
      <w:numFmt w:val="decimal"/>
      <w:lvlText w:val=""/>
      <w:lvlJc w:val="left"/>
    </w:lvl>
    <w:lvl w:ilvl="4" w:tplc="98B60F42">
      <w:numFmt w:val="decimal"/>
      <w:lvlText w:val=""/>
      <w:lvlJc w:val="left"/>
    </w:lvl>
    <w:lvl w:ilvl="5" w:tplc="9DD8D434">
      <w:numFmt w:val="decimal"/>
      <w:lvlText w:val=""/>
      <w:lvlJc w:val="left"/>
    </w:lvl>
    <w:lvl w:ilvl="6" w:tplc="79D0BE32">
      <w:numFmt w:val="decimal"/>
      <w:lvlText w:val=""/>
      <w:lvlJc w:val="left"/>
    </w:lvl>
    <w:lvl w:ilvl="7" w:tplc="21E6C8B2">
      <w:numFmt w:val="decimal"/>
      <w:lvlText w:val=""/>
      <w:lvlJc w:val="left"/>
    </w:lvl>
    <w:lvl w:ilvl="8" w:tplc="E9702C6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54A2586"/>
    <w:lvl w:ilvl="0" w:tplc="EB4C570E">
      <w:start w:val="1"/>
      <w:numFmt w:val="decimal"/>
      <w:lvlText w:val="%1."/>
      <w:lvlJc w:val="left"/>
    </w:lvl>
    <w:lvl w:ilvl="1" w:tplc="22BA9D6E">
      <w:numFmt w:val="decimal"/>
      <w:lvlText w:val=""/>
      <w:lvlJc w:val="left"/>
    </w:lvl>
    <w:lvl w:ilvl="2" w:tplc="0C06B2BC">
      <w:numFmt w:val="decimal"/>
      <w:lvlText w:val=""/>
      <w:lvlJc w:val="left"/>
    </w:lvl>
    <w:lvl w:ilvl="3" w:tplc="5D9800F6">
      <w:numFmt w:val="decimal"/>
      <w:lvlText w:val=""/>
      <w:lvlJc w:val="left"/>
    </w:lvl>
    <w:lvl w:ilvl="4" w:tplc="1556FD76">
      <w:numFmt w:val="decimal"/>
      <w:lvlText w:val=""/>
      <w:lvlJc w:val="left"/>
    </w:lvl>
    <w:lvl w:ilvl="5" w:tplc="34C6FB4A">
      <w:numFmt w:val="decimal"/>
      <w:lvlText w:val=""/>
      <w:lvlJc w:val="left"/>
    </w:lvl>
    <w:lvl w:ilvl="6" w:tplc="0A50129E">
      <w:numFmt w:val="decimal"/>
      <w:lvlText w:val=""/>
      <w:lvlJc w:val="left"/>
    </w:lvl>
    <w:lvl w:ilvl="7" w:tplc="7ACC4AE4">
      <w:numFmt w:val="decimal"/>
      <w:lvlText w:val=""/>
      <w:lvlJc w:val="left"/>
    </w:lvl>
    <w:lvl w:ilvl="8" w:tplc="6930CBD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1660CE88"/>
    <w:lvl w:ilvl="0" w:tplc="F7203D8C">
      <w:start w:val="1"/>
      <w:numFmt w:val="bullet"/>
      <w:lvlText w:val="В"/>
      <w:lvlJc w:val="left"/>
    </w:lvl>
    <w:lvl w:ilvl="1" w:tplc="72BC223E">
      <w:numFmt w:val="decimal"/>
      <w:lvlText w:val=""/>
      <w:lvlJc w:val="left"/>
    </w:lvl>
    <w:lvl w:ilvl="2" w:tplc="2B386E3E">
      <w:numFmt w:val="decimal"/>
      <w:lvlText w:val=""/>
      <w:lvlJc w:val="left"/>
    </w:lvl>
    <w:lvl w:ilvl="3" w:tplc="DAEC0F1E">
      <w:numFmt w:val="decimal"/>
      <w:lvlText w:val=""/>
      <w:lvlJc w:val="left"/>
    </w:lvl>
    <w:lvl w:ilvl="4" w:tplc="58D20A70">
      <w:numFmt w:val="decimal"/>
      <w:lvlText w:val=""/>
      <w:lvlJc w:val="left"/>
    </w:lvl>
    <w:lvl w:ilvl="5" w:tplc="A9CC9B9C">
      <w:numFmt w:val="decimal"/>
      <w:lvlText w:val=""/>
      <w:lvlJc w:val="left"/>
    </w:lvl>
    <w:lvl w:ilvl="6" w:tplc="4A040D14">
      <w:numFmt w:val="decimal"/>
      <w:lvlText w:val=""/>
      <w:lvlJc w:val="left"/>
    </w:lvl>
    <w:lvl w:ilvl="7" w:tplc="06009794">
      <w:numFmt w:val="decimal"/>
      <w:lvlText w:val=""/>
      <w:lvlJc w:val="left"/>
    </w:lvl>
    <w:lvl w:ilvl="8" w:tplc="90DE426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B89CB72C"/>
    <w:lvl w:ilvl="0" w:tplc="A6C0A676">
      <w:start w:val="3"/>
      <w:numFmt w:val="decimal"/>
      <w:lvlText w:val="%1."/>
      <w:lvlJc w:val="left"/>
    </w:lvl>
    <w:lvl w:ilvl="1" w:tplc="686A173C">
      <w:numFmt w:val="decimal"/>
      <w:lvlText w:val=""/>
      <w:lvlJc w:val="left"/>
    </w:lvl>
    <w:lvl w:ilvl="2" w:tplc="C684484C">
      <w:numFmt w:val="decimal"/>
      <w:lvlText w:val=""/>
      <w:lvlJc w:val="left"/>
    </w:lvl>
    <w:lvl w:ilvl="3" w:tplc="FF3E7BFE">
      <w:numFmt w:val="decimal"/>
      <w:lvlText w:val=""/>
      <w:lvlJc w:val="left"/>
    </w:lvl>
    <w:lvl w:ilvl="4" w:tplc="46C2E0B8">
      <w:numFmt w:val="decimal"/>
      <w:lvlText w:val=""/>
      <w:lvlJc w:val="left"/>
    </w:lvl>
    <w:lvl w:ilvl="5" w:tplc="737CBBBE">
      <w:numFmt w:val="decimal"/>
      <w:lvlText w:val=""/>
      <w:lvlJc w:val="left"/>
    </w:lvl>
    <w:lvl w:ilvl="6" w:tplc="2102B704">
      <w:numFmt w:val="decimal"/>
      <w:lvlText w:val=""/>
      <w:lvlJc w:val="left"/>
    </w:lvl>
    <w:lvl w:ilvl="7" w:tplc="C8E22302">
      <w:numFmt w:val="decimal"/>
      <w:lvlText w:val=""/>
      <w:lvlJc w:val="left"/>
    </w:lvl>
    <w:lvl w:ilvl="8" w:tplc="66648C3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FA0B30C"/>
    <w:lvl w:ilvl="0" w:tplc="7994ACFC">
      <w:start w:val="1"/>
      <w:numFmt w:val="decimal"/>
      <w:lvlText w:val="%1."/>
      <w:lvlJc w:val="left"/>
    </w:lvl>
    <w:lvl w:ilvl="1" w:tplc="C904304C">
      <w:numFmt w:val="decimal"/>
      <w:lvlText w:val=""/>
      <w:lvlJc w:val="left"/>
    </w:lvl>
    <w:lvl w:ilvl="2" w:tplc="22E055EE">
      <w:numFmt w:val="decimal"/>
      <w:lvlText w:val=""/>
      <w:lvlJc w:val="left"/>
    </w:lvl>
    <w:lvl w:ilvl="3" w:tplc="F1A838E2">
      <w:numFmt w:val="decimal"/>
      <w:lvlText w:val=""/>
      <w:lvlJc w:val="left"/>
    </w:lvl>
    <w:lvl w:ilvl="4" w:tplc="C26EAEDC">
      <w:numFmt w:val="decimal"/>
      <w:lvlText w:val=""/>
      <w:lvlJc w:val="left"/>
    </w:lvl>
    <w:lvl w:ilvl="5" w:tplc="A6022846">
      <w:numFmt w:val="decimal"/>
      <w:lvlText w:val=""/>
      <w:lvlJc w:val="left"/>
    </w:lvl>
    <w:lvl w:ilvl="6" w:tplc="6C9291FA">
      <w:numFmt w:val="decimal"/>
      <w:lvlText w:val=""/>
      <w:lvlJc w:val="left"/>
    </w:lvl>
    <w:lvl w:ilvl="7" w:tplc="89FE7C9C">
      <w:numFmt w:val="decimal"/>
      <w:lvlText w:val=""/>
      <w:lvlJc w:val="left"/>
    </w:lvl>
    <w:lvl w:ilvl="8" w:tplc="03ECE28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C64CF264"/>
    <w:lvl w:ilvl="0" w:tplc="A3D0ED24">
      <w:start w:val="10"/>
      <w:numFmt w:val="decimal"/>
      <w:lvlText w:val="%1."/>
      <w:lvlJc w:val="left"/>
    </w:lvl>
    <w:lvl w:ilvl="1" w:tplc="2C422748">
      <w:numFmt w:val="decimal"/>
      <w:lvlText w:val=""/>
      <w:lvlJc w:val="left"/>
    </w:lvl>
    <w:lvl w:ilvl="2" w:tplc="68E455C8">
      <w:numFmt w:val="decimal"/>
      <w:lvlText w:val=""/>
      <w:lvlJc w:val="left"/>
    </w:lvl>
    <w:lvl w:ilvl="3" w:tplc="511AD1B6">
      <w:numFmt w:val="decimal"/>
      <w:lvlText w:val=""/>
      <w:lvlJc w:val="left"/>
    </w:lvl>
    <w:lvl w:ilvl="4" w:tplc="BEEAAC26">
      <w:numFmt w:val="decimal"/>
      <w:lvlText w:val=""/>
      <w:lvlJc w:val="left"/>
    </w:lvl>
    <w:lvl w:ilvl="5" w:tplc="BCAEEC36">
      <w:numFmt w:val="decimal"/>
      <w:lvlText w:val=""/>
      <w:lvlJc w:val="left"/>
    </w:lvl>
    <w:lvl w:ilvl="6" w:tplc="5A222B42">
      <w:numFmt w:val="decimal"/>
      <w:lvlText w:val=""/>
      <w:lvlJc w:val="left"/>
    </w:lvl>
    <w:lvl w:ilvl="7" w:tplc="E78A35FA">
      <w:numFmt w:val="decimal"/>
      <w:lvlText w:val=""/>
      <w:lvlJc w:val="left"/>
    </w:lvl>
    <w:lvl w:ilvl="8" w:tplc="35740E24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EB0CAA12"/>
    <w:lvl w:ilvl="0" w:tplc="008AE68E">
      <w:start w:val="1"/>
      <w:numFmt w:val="decimal"/>
      <w:lvlText w:val="%1."/>
      <w:lvlJc w:val="left"/>
    </w:lvl>
    <w:lvl w:ilvl="1" w:tplc="7E26110C">
      <w:numFmt w:val="decimal"/>
      <w:lvlText w:val=""/>
      <w:lvlJc w:val="left"/>
    </w:lvl>
    <w:lvl w:ilvl="2" w:tplc="731A1910">
      <w:numFmt w:val="decimal"/>
      <w:lvlText w:val=""/>
      <w:lvlJc w:val="left"/>
    </w:lvl>
    <w:lvl w:ilvl="3" w:tplc="F1A85C62">
      <w:numFmt w:val="decimal"/>
      <w:lvlText w:val=""/>
      <w:lvlJc w:val="left"/>
    </w:lvl>
    <w:lvl w:ilvl="4" w:tplc="89AABEBE">
      <w:numFmt w:val="decimal"/>
      <w:lvlText w:val=""/>
      <w:lvlJc w:val="left"/>
    </w:lvl>
    <w:lvl w:ilvl="5" w:tplc="0D10A34E">
      <w:numFmt w:val="decimal"/>
      <w:lvlText w:val=""/>
      <w:lvlJc w:val="left"/>
    </w:lvl>
    <w:lvl w:ilvl="6" w:tplc="80DE29DC">
      <w:numFmt w:val="decimal"/>
      <w:lvlText w:val=""/>
      <w:lvlJc w:val="left"/>
    </w:lvl>
    <w:lvl w:ilvl="7" w:tplc="51360E1E">
      <w:numFmt w:val="decimal"/>
      <w:lvlText w:val=""/>
      <w:lvlJc w:val="left"/>
    </w:lvl>
    <w:lvl w:ilvl="8" w:tplc="F64412A2">
      <w:numFmt w:val="decimal"/>
      <w:lvlText w:val=""/>
      <w:lvlJc w:val="left"/>
    </w:lvl>
  </w:abstractNum>
  <w:abstractNum w:abstractNumId="20" w15:restartNumberingAfterBreak="0">
    <w:nsid w:val="0C1D5472"/>
    <w:multiLevelType w:val="hybridMultilevel"/>
    <w:tmpl w:val="F4CCE6C6"/>
    <w:lvl w:ilvl="0" w:tplc="BC90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BE25C6"/>
    <w:multiLevelType w:val="multilevel"/>
    <w:tmpl w:val="CD8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2A00B0"/>
    <w:multiLevelType w:val="hybridMultilevel"/>
    <w:tmpl w:val="4774C362"/>
    <w:lvl w:ilvl="0" w:tplc="AF2808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AB4200E"/>
    <w:multiLevelType w:val="hybridMultilevel"/>
    <w:tmpl w:val="3968AA7C"/>
    <w:lvl w:ilvl="0" w:tplc="F5A6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95402"/>
    <w:multiLevelType w:val="multilevel"/>
    <w:tmpl w:val="3EC0AB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D600BF"/>
    <w:multiLevelType w:val="multilevel"/>
    <w:tmpl w:val="881E8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CF34526"/>
    <w:multiLevelType w:val="multilevel"/>
    <w:tmpl w:val="E8E891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eastAsia="Arial" w:hint="default"/>
        <w:color w:val="3C3C3B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Arial" w:hint="default"/>
        <w:color w:val="3C3C3B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Arial" w:hint="default"/>
        <w:color w:val="3C3C3B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Arial" w:hint="default"/>
        <w:color w:val="3C3C3B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Arial" w:hint="default"/>
        <w:color w:val="3C3C3B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Arial" w:hint="default"/>
        <w:color w:val="3C3C3B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Arial" w:hint="default"/>
        <w:color w:val="3C3C3B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Arial" w:hint="default"/>
        <w:color w:val="3C3C3B"/>
      </w:rPr>
    </w:lvl>
  </w:abstractNum>
  <w:abstractNum w:abstractNumId="27" w15:restartNumberingAfterBreak="0">
    <w:nsid w:val="44717324"/>
    <w:multiLevelType w:val="hybridMultilevel"/>
    <w:tmpl w:val="279E64CE"/>
    <w:lvl w:ilvl="0" w:tplc="C3CE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E28E0"/>
    <w:multiLevelType w:val="hybridMultilevel"/>
    <w:tmpl w:val="6B900AD0"/>
    <w:lvl w:ilvl="0" w:tplc="38903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00FF3"/>
    <w:multiLevelType w:val="hybridMultilevel"/>
    <w:tmpl w:val="36BADE20"/>
    <w:lvl w:ilvl="0" w:tplc="31E22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B5A18"/>
    <w:multiLevelType w:val="hybridMultilevel"/>
    <w:tmpl w:val="4C722868"/>
    <w:lvl w:ilvl="0" w:tplc="72885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47EE"/>
    <w:multiLevelType w:val="hybridMultilevel"/>
    <w:tmpl w:val="02E8C434"/>
    <w:lvl w:ilvl="0" w:tplc="7ACE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56AED"/>
    <w:multiLevelType w:val="multilevel"/>
    <w:tmpl w:val="BB7E7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1B0DF2"/>
    <w:multiLevelType w:val="hybridMultilevel"/>
    <w:tmpl w:val="AA26E3A0"/>
    <w:lvl w:ilvl="0" w:tplc="32E8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9"/>
  </w:num>
  <w:num w:numId="22">
    <w:abstractNumId w:val="20"/>
  </w:num>
  <w:num w:numId="23">
    <w:abstractNumId w:val="21"/>
  </w:num>
  <w:num w:numId="24">
    <w:abstractNumId w:val="33"/>
  </w:num>
  <w:num w:numId="25">
    <w:abstractNumId w:val="27"/>
  </w:num>
  <w:num w:numId="26">
    <w:abstractNumId w:val="23"/>
  </w:num>
  <w:num w:numId="27">
    <w:abstractNumId w:val="30"/>
  </w:num>
  <w:num w:numId="28">
    <w:abstractNumId w:val="26"/>
  </w:num>
  <w:num w:numId="29">
    <w:abstractNumId w:val="28"/>
  </w:num>
  <w:num w:numId="30">
    <w:abstractNumId w:val="31"/>
  </w:num>
  <w:num w:numId="31">
    <w:abstractNumId w:val="25"/>
  </w:num>
  <w:num w:numId="32">
    <w:abstractNumId w:val="32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00"/>
    <w:rsid w:val="00030263"/>
    <w:rsid w:val="00042B98"/>
    <w:rsid w:val="000B2BD0"/>
    <w:rsid w:val="000D44B8"/>
    <w:rsid w:val="000D4B4D"/>
    <w:rsid w:val="001147C9"/>
    <w:rsid w:val="00126880"/>
    <w:rsid w:val="00172E78"/>
    <w:rsid w:val="001801F0"/>
    <w:rsid w:val="00182CE1"/>
    <w:rsid w:val="001F3D8C"/>
    <w:rsid w:val="00201D56"/>
    <w:rsid w:val="002042CA"/>
    <w:rsid w:val="002301E0"/>
    <w:rsid w:val="00230243"/>
    <w:rsid w:val="00255325"/>
    <w:rsid w:val="00260700"/>
    <w:rsid w:val="002B6F6E"/>
    <w:rsid w:val="00391800"/>
    <w:rsid w:val="0039594C"/>
    <w:rsid w:val="003A5111"/>
    <w:rsid w:val="004A1B11"/>
    <w:rsid w:val="004B5C20"/>
    <w:rsid w:val="0057408B"/>
    <w:rsid w:val="005B696D"/>
    <w:rsid w:val="005E0C91"/>
    <w:rsid w:val="006260C7"/>
    <w:rsid w:val="006772E6"/>
    <w:rsid w:val="00701276"/>
    <w:rsid w:val="0075381B"/>
    <w:rsid w:val="00784FBB"/>
    <w:rsid w:val="007859F7"/>
    <w:rsid w:val="00797687"/>
    <w:rsid w:val="007C46C8"/>
    <w:rsid w:val="007C766C"/>
    <w:rsid w:val="007D6702"/>
    <w:rsid w:val="007F2A7D"/>
    <w:rsid w:val="00870909"/>
    <w:rsid w:val="008F0C7B"/>
    <w:rsid w:val="00925FD1"/>
    <w:rsid w:val="009677C2"/>
    <w:rsid w:val="00977BEC"/>
    <w:rsid w:val="009E63DF"/>
    <w:rsid w:val="009F1560"/>
    <w:rsid w:val="009F3BBC"/>
    <w:rsid w:val="00A432B0"/>
    <w:rsid w:val="00A44417"/>
    <w:rsid w:val="00A45EB1"/>
    <w:rsid w:val="00AD075E"/>
    <w:rsid w:val="00B30E3A"/>
    <w:rsid w:val="00B51574"/>
    <w:rsid w:val="00B72F48"/>
    <w:rsid w:val="00C13659"/>
    <w:rsid w:val="00C8609D"/>
    <w:rsid w:val="00CA0C55"/>
    <w:rsid w:val="00CE5A50"/>
    <w:rsid w:val="00DE79AD"/>
    <w:rsid w:val="00E17958"/>
    <w:rsid w:val="00E72600"/>
    <w:rsid w:val="00E83470"/>
    <w:rsid w:val="00EC0466"/>
    <w:rsid w:val="00F665DE"/>
    <w:rsid w:val="00F86EE9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430"/>
  <w15:docId w15:val="{CE443038-DA8C-E94D-BF90-B00E7C8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6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A50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260C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E0C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5EB1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EB1"/>
    <w:rPr>
      <w:rFonts w:eastAsia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3024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B696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-ru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lden-rul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enskaya@golden-rul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lden-rule.ru/" TargetMode="External"/><Relationship Id="rId10" Type="http://schemas.openxmlformats.org/officeDocument/2006/relationships/hyperlink" Target="mailto:smolenskaya@golden-ru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lden-ru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ЗФО 03</cp:lastModifiedBy>
  <cp:revision>22</cp:revision>
  <cp:lastPrinted>2021-10-07T12:38:00Z</cp:lastPrinted>
  <dcterms:created xsi:type="dcterms:W3CDTF">2021-10-07T08:49:00Z</dcterms:created>
  <dcterms:modified xsi:type="dcterms:W3CDTF">2021-10-14T07:30:00Z</dcterms:modified>
</cp:coreProperties>
</file>