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9C29" w14:textId="77777777" w:rsidR="00885F8D" w:rsidRDefault="00885F8D" w:rsidP="00885F8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65EC9F31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41A413E3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4E9BB352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463B320C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67FBC75B" w14:textId="77777777" w:rsidR="00885F8D" w:rsidRDefault="00885F8D" w:rsidP="00885F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11BD576" w14:textId="26B67133" w:rsidR="00885F8D" w:rsidRDefault="00885F8D" w:rsidP="00885F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716414">
        <w:rPr>
          <w:rFonts w:ascii="Times New Roman" w:hAnsi="Times New Roman"/>
          <w:b/>
          <w:sz w:val="24"/>
          <w:szCs w:val="24"/>
        </w:rPr>
        <w:t>конституционного и административного права</w:t>
      </w:r>
    </w:p>
    <w:p w14:paraId="63D8DCD1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9C2CAC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6A87CB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4E85143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7F823AFF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</w:p>
    <w:p w14:paraId="421E49AA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1EFCD082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63D7C538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7B5E5CF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83E28B1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3ABD6C2" w14:textId="77777777" w:rsidR="00885F8D" w:rsidRDefault="00885F8D" w:rsidP="00885F8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425A9CC1" w14:textId="77777777" w:rsidR="00885F8D" w:rsidRDefault="00885F8D" w:rsidP="00885F8D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93C6E82" w14:textId="038702EC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D930BA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0E683544" w14:textId="77777777" w:rsidR="00885F8D" w:rsidRDefault="00885F8D" w:rsidP="00885F8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1C7AC0A" w14:textId="52AEA312" w:rsidR="00885F8D" w:rsidRPr="00716414" w:rsidRDefault="00885F8D" w:rsidP="00885F8D">
      <w:pPr>
        <w:tabs>
          <w:tab w:val="left" w:pos="1134"/>
        </w:tabs>
        <w:spacing w:after="0" w:line="36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="00716414">
        <w:rPr>
          <w:rFonts w:ascii="Times New Roman" w:hAnsi="Times New Roman"/>
          <w:sz w:val="24"/>
          <w:szCs w:val="24"/>
        </w:rPr>
        <w:t>«Юрист в сфере публичной власти</w:t>
      </w:r>
      <w:r>
        <w:rPr>
          <w:rFonts w:ascii="Times New Roman" w:hAnsi="Times New Roman"/>
          <w:sz w:val="24"/>
          <w:szCs w:val="24"/>
        </w:rPr>
        <w:t>»</w:t>
      </w:r>
    </w:p>
    <w:p w14:paraId="041FCFE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53789E33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5559E1F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EBFF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657042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81B0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3041858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B74E9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38B100B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424F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77BA3CEA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(Ф.И.О., подпись)</w:t>
      </w:r>
    </w:p>
    <w:p w14:paraId="3EBFD78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BC3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F8A74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3DF5823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4501F1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74686279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96B9AF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285E66FC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8A1A76A" w14:textId="77777777" w:rsidR="00885F8D" w:rsidRDefault="00885F8D" w:rsidP="0088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7CA06D7D" w14:textId="505B98B7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D978F6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802799D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06CCE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355ADC8D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ной </w:t>
      </w:r>
    </w:p>
    <w:p w14:paraId="79CBCC29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 практики,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и планируемые результаты</w:t>
      </w:r>
    </w:p>
    <w:p w14:paraId="1A6430EA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549C4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5DBA5FE" w14:textId="77777777" w:rsidR="00885F8D" w:rsidRDefault="00885F8D" w:rsidP="00885F8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67BC72F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450F8B9" w14:textId="25C95748" w:rsidR="00885F8D" w:rsidRPr="00716414" w:rsidRDefault="00885F8D" w:rsidP="00885F8D">
      <w:pPr>
        <w:tabs>
          <w:tab w:val="left" w:pos="1134"/>
        </w:tabs>
        <w:spacing w:after="0" w:line="240" w:lineRule="auto"/>
        <w:contextualSpacing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="00716414">
        <w:rPr>
          <w:rFonts w:ascii="Times New Roman" w:hAnsi="Times New Roman"/>
          <w:sz w:val="24"/>
          <w:szCs w:val="24"/>
        </w:rPr>
        <w:t>«Юрист в сфере публичной власти</w:t>
      </w:r>
      <w:r>
        <w:rPr>
          <w:rFonts w:ascii="Times New Roman" w:hAnsi="Times New Roman"/>
          <w:sz w:val="24"/>
          <w:szCs w:val="24"/>
        </w:rPr>
        <w:t>»</w:t>
      </w:r>
    </w:p>
    <w:p w14:paraId="6162D54E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279DF42B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ACDF7F" w14:textId="77777777" w:rsidR="00885F8D" w:rsidRDefault="00885F8D" w:rsidP="00885F8D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10070F17" w14:textId="77777777" w:rsidR="00885F8D" w:rsidRDefault="00885F8D" w:rsidP="008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7EAE9" w14:textId="747C4F2C" w:rsidR="007D5852" w:rsidRPr="007D5852" w:rsidRDefault="00885F8D" w:rsidP="007D5852">
      <w:pPr>
        <w:rPr>
          <w:rFonts w:ascii="Times New Roman" w:hAnsi="Times New Roman" w:cs="Times New Roman"/>
        </w:rPr>
      </w:pPr>
      <w:r w:rsidRPr="007D5852">
        <w:rPr>
          <w:rFonts w:ascii="Times New Roman" w:hAnsi="Times New Roman" w:cs="Times New Roman"/>
        </w:rPr>
        <w:t xml:space="preserve">Цель практики – получение обучающимися профессиональных умений и опыта правоприменительной, консультационной, научно-исследовательской деятельности, а также получения необходимого информационного материала для написания выпускной квалификационной работы формирование следующих компетенций, регламентируемых ФГОС ВО и учебным планом: </w:t>
      </w:r>
      <w:bookmarkStart w:id="0" w:name="_Hlk114757153"/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6615"/>
      </w:tblGrid>
      <w:tr w:rsidR="007D5852" w:rsidRPr="00D74025" w14:paraId="2D932AFA" w14:textId="77777777" w:rsidTr="00D91CEB">
        <w:tc>
          <w:tcPr>
            <w:tcW w:w="2729" w:type="dxa"/>
          </w:tcPr>
          <w:p w14:paraId="53F240DC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0FAF076D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14:paraId="48BC895C" w14:textId="77777777" w:rsidR="007D5852" w:rsidRPr="00D74025" w:rsidRDefault="007D5852" w:rsidP="00D91C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</w:tcPr>
          <w:p w14:paraId="03EE6112" w14:textId="0DBE028D" w:rsidR="007D5852" w:rsidRPr="00D74025" w:rsidRDefault="007D5852" w:rsidP="00827A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практики</w:t>
            </w:r>
          </w:p>
          <w:p w14:paraId="6B0EB06D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52" w:rsidRPr="00D74025" w14:paraId="377C7ED8" w14:textId="77777777" w:rsidTr="00D91CEB">
        <w:tc>
          <w:tcPr>
            <w:tcW w:w="9344" w:type="dxa"/>
            <w:gridSpan w:val="2"/>
          </w:tcPr>
          <w:p w14:paraId="01E48986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7D5852" w:rsidRPr="00D74025" w14:paraId="4F3EF14F" w14:textId="77777777" w:rsidTr="00D91CEB">
        <w:tc>
          <w:tcPr>
            <w:tcW w:w="2729" w:type="dxa"/>
          </w:tcPr>
          <w:p w14:paraId="3E1B01E8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ИОПК-1.1. Выявляет нестандартные ситуации правоприменительной практики, осуществляет их всестороннюю оценку и анализ, правильно определяет подлежащие применению нормативные правовые акты.</w:t>
            </w:r>
          </w:p>
        </w:tc>
        <w:tc>
          <w:tcPr>
            <w:tcW w:w="6615" w:type="dxa"/>
          </w:tcPr>
          <w:p w14:paraId="2D24FF2B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ИОПК-1.1.З-1. Знает правоприменительный процесс, его стадии, правоприменительную практику и её отличие от смежных юридических категорий,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5DDEF2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ИОПК-1.1.У-1. Умеет выявлять и анализировать нестандартные ситуации правоприменительной практики, давать им всестороннюю объективную оценку, правильно устанавливать юридическую основу правоприменительного процесса,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</w:tr>
      <w:tr w:rsidR="007D5852" w:rsidRPr="00D74025" w14:paraId="454096D1" w14:textId="77777777" w:rsidTr="00D91CEB">
        <w:tc>
          <w:tcPr>
            <w:tcW w:w="2729" w:type="dxa"/>
          </w:tcPr>
          <w:p w14:paraId="3CBC463B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ИОПК-1.2.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6615" w:type="dxa"/>
          </w:tcPr>
          <w:p w14:paraId="1DDF19CE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ИОПК-1.2.З-1. Знает алгоритмы поиска оптимальных вариантов решения нестандартных ситуаций правоприменительной практики.</w:t>
            </w:r>
          </w:p>
          <w:p w14:paraId="12EDBB8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ИОПК-1.2.У-1.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7D5852" w:rsidRPr="00D74025" w14:paraId="68EA2EEF" w14:textId="77777777" w:rsidTr="00D91CEB">
        <w:tc>
          <w:tcPr>
            <w:tcW w:w="9344" w:type="dxa"/>
            <w:gridSpan w:val="2"/>
          </w:tcPr>
          <w:p w14:paraId="40C88D86" w14:textId="3F3F2A7F" w:rsidR="007D5852" w:rsidRPr="00D74025" w:rsidRDefault="007D5852" w:rsidP="0082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852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2CCBD7C7" w14:textId="77777777" w:rsidTr="007D5852">
        <w:trPr>
          <w:trHeight w:val="300"/>
        </w:trPr>
        <w:tc>
          <w:tcPr>
            <w:tcW w:w="2729" w:type="dxa"/>
          </w:tcPr>
          <w:p w14:paraId="499A4E6C" w14:textId="03216DDD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D2F">
              <w:rPr>
                <w:rFonts w:ascii="Times New Roman" w:hAnsi="Times New Roman" w:cs="Times New Roman"/>
                <w:sz w:val="24"/>
                <w:szCs w:val="24"/>
              </w:rPr>
              <w:t>ИОПК-2.1. Понимает характер и значение экспертной юридической деятельности</w:t>
            </w:r>
          </w:p>
        </w:tc>
        <w:tc>
          <w:tcPr>
            <w:tcW w:w="6615" w:type="dxa"/>
          </w:tcPr>
          <w:p w14:paraId="0376115A" w14:textId="77777777" w:rsidR="009A0B4F" w:rsidRPr="009A0B4F" w:rsidRDefault="009A0B4F" w:rsidP="0082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ИОПК-2.1.З-1.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юридической оценки законодательства 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профессиональной деятельности.</w:t>
            </w:r>
          </w:p>
          <w:p w14:paraId="3FBF667E" w14:textId="798BAD76" w:rsidR="009A0B4F" w:rsidRPr="00D74025" w:rsidRDefault="009A0B4F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ИОПК-2.1.У-1.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способы и методы юридической оценки законодательства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профессиональной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852" w:rsidRPr="00D74025" w14:paraId="5E09B7FA" w14:textId="77777777" w:rsidTr="007D5852">
        <w:trPr>
          <w:trHeight w:val="300"/>
        </w:trPr>
        <w:tc>
          <w:tcPr>
            <w:tcW w:w="2729" w:type="dxa"/>
          </w:tcPr>
          <w:p w14:paraId="5AFFD139" w14:textId="628FAB34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D2F">
              <w:rPr>
                <w:rFonts w:ascii="Times New Roman" w:hAnsi="Times New Roman" w:cs="Times New Roman"/>
                <w:sz w:val="24"/>
                <w:szCs w:val="24"/>
              </w:rPr>
              <w:t>ИОПК-2.2. Квалифицированно готовит экспертные юридические заключения.</w:t>
            </w:r>
          </w:p>
        </w:tc>
        <w:tc>
          <w:tcPr>
            <w:tcW w:w="6615" w:type="dxa"/>
          </w:tcPr>
          <w:p w14:paraId="61AC90A6" w14:textId="77777777" w:rsidR="009A0B4F" w:rsidRPr="009A0B4F" w:rsidRDefault="009A0B4F" w:rsidP="0082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ИОПК-2.2.З-1.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нормативные правовые акты в соответствующей сфере профессиональной деятельности.</w:t>
            </w:r>
          </w:p>
          <w:p w14:paraId="230A5273" w14:textId="791A7257" w:rsidR="007D5852" w:rsidRPr="00D74025" w:rsidRDefault="009A0B4F" w:rsidP="0082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ИОПК-2.2.У-1.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квалифицированно составлять экспертные юридические 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03A63B6C" w14:textId="77777777" w:rsidTr="007D5852">
        <w:trPr>
          <w:trHeight w:val="300"/>
        </w:trPr>
        <w:tc>
          <w:tcPr>
            <w:tcW w:w="2729" w:type="dxa"/>
          </w:tcPr>
          <w:p w14:paraId="732AA5E5" w14:textId="522175F0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ИОПК-2.3. Самостоятельно проводит юридическую экспертизу нормативных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  <w:tc>
          <w:tcPr>
            <w:tcW w:w="6615" w:type="dxa"/>
          </w:tcPr>
          <w:p w14:paraId="7175B594" w14:textId="77777777" w:rsidR="009A0B4F" w:rsidRPr="009A0B4F" w:rsidRDefault="009A0B4F" w:rsidP="00827A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ИОПК-2.3.З-1.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и судебную практику, сформировавшуюся в соответствующей 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>сфере профессиональной деятельности.</w:t>
            </w:r>
          </w:p>
          <w:p w14:paraId="2F7DAEC3" w14:textId="4BC3F363" w:rsidR="007D5852" w:rsidRPr="00D74025" w:rsidRDefault="009A0B4F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ИОПК-2.3.У-1.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Умеет самостоятельно проводить юридическую экспертизу нормативных </w:t>
            </w:r>
            <w:r w:rsidRPr="009A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(индивидуальных)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</w:tr>
      <w:tr w:rsidR="007D5852" w:rsidRPr="00D74025" w14:paraId="00F496EA" w14:textId="77777777" w:rsidTr="00D91CEB">
        <w:tc>
          <w:tcPr>
            <w:tcW w:w="9344" w:type="dxa"/>
            <w:gridSpan w:val="2"/>
          </w:tcPr>
          <w:p w14:paraId="59E6A92A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</w:t>
            </w:r>
          </w:p>
        </w:tc>
      </w:tr>
      <w:tr w:rsidR="007D5852" w:rsidRPr="00D74025" w14:paraId="6250C46B" w14:textId="77777777" w:rsidTr="00D91CEB">
        <w:tc>
          <w:tcPr>
            <w:tcW w:w="2729" w:type="dxa"/>
          </w:tcPr>
          <w:p w14:paraId="424E3CA4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ИОПК-3.1. Понимает сущность и значение толкования норм права в профессиональной юридической деятельности.</w:t>
            </w:r>
          </w:p>
        </w:tc>
        <w:tc>
          <w:tcPr>
            <w:tcW w:w="6615" w:type="dxa"/>
          </w:tcPr>
          <w:p w14:paraId="4E792ACF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ИОПК-3.1.З-1. Знает основные виды, особенности толкования норм права в  сфере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ражданского, арбитражного и административного судопроизводства,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6C143A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ИОПК-3.1.У-1. Умеет отличать толкование норм права от коллизий правовых актов, определять виды толкования нормативно-правовых актов и применять их,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71373242" w14:textId="77777777" w:rsidTr="00D91CEB">
        <w:tc>
          <w:tcPr>
            <w:tcW w:w="2729" w:type="dxa"/>
          </w:tcPr>
          <w:p w14:paraId="4F8C246C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ИОПК-3.2. 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6615" w:type="dxa"/>
          </w:tcPr>
          <w:p w14:paraId="4E5E1E1F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ИОПК-3.2.З-1. Знает приемы и способы толкования норм права, использует полученные знания 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671C4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ИОПК-3.2.У-1. Умеет квалифицированно применять приемы и способы толкования истинного смысла воли правотворческого органа, заложенного в нормативно-правовом акте, и содержания правового предписания,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213484EB" w14:textId="77777777" w:rsidTr="00D91CEB">
        <w:tc>
          <w:tcPr>
            <w:tcW w:w="2729" w:type="dxa"/>
          </w:tcPr>
          <w:p w14:paraId="6D9007CF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ИОПК-3.3. Выявляет пробелы и коллизии действующего законодательства и владеет способами их преодоления и устранения.</w:t>
            </w:r>
          </w:p>
        </w:tc>
        <w:tc>
          <w:tcPr>
            <w:tcW w:w="6615" w:type="dxa"/>
          </w:tcPr>
          <w:p w14:paraId="49887786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ИОПК-3.3.З-1. Знает, что такое юридические коллизии и пробелы в праве, способы их преодоления и устранения правовых коллизий,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E3C1B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ИОПК-3.3.У-1. Умеет применять способы преодоления и устранения юридической коллизии, преодоления пробела в праве в правотворческой и правоприменительной практике,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6E00A57B" w14:textId="77777777" w:rsidTr="00D91CEB">
        <w:tc>
          <w:tcPr>
            <w:tcW w:w="9344" w:type="dxa"/>
            <w:gridSpan w:val="2"/>
          </w:tcPr>
          <w:p w14:paraId="76DBEC2E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7D5852" w:rsidRPr="00D74025" w14:paraId="346F8F23" w14:textId="77777777" w:rsidTr="00D91CEB">
        <w:tc>
          <w:tcPr>
            <w:tcW w:w="2729" w:type="dxa"/>
          </w:tcPr>
          <w:p w14:paraId="29D95ACB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ОПК-4.1. Логично, аргументированно, грамотно, ясно, с корректным использованием профессиональной юри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дической лексики формирует и выражает правовую позицию по делу, в том числе в состязательных процессах.</w:t>
            </w:r>
          </w:p>
        </w:tc>
        <w:tc>
          <w:tcPr>
            <w:tcW w:w="6615" w:type="dxa"/>
          </w:tcPr>
          <w:p w14:paraId="127CE202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ИОПК-4.1.З-1.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формирования и выражения л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огичной, ясной и аргументированной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позиции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делу, в том числе в состязательных процессах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72C69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ИОПК-4.1.У-1.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аргументированно,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 верно и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корректным использованием профессиональной юридической лексики формировать и выражать правовую позицию по делу,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в состязательных процессах.</w:t>
            </w:r>
          </w:p>
        </w:tc>
      </w:tr>
      <w:tr w:rsidR="007D5852" w:rsidRPr="00D74025" w14:paraId="34C6E969" w14:textId="77777777" w:rsidTr="00D91CEB">
        <w:tc>
          <w:tcPr>
            <w:tcW w:w="2729" w:type="dxa"/>
          </w:tcPr>
          <w:p w14:paraId="36D30722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ИОПК-4.2.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6615" w:type="dxa"/>
          </w:tcPr>
          <w:p w14:paraId="58C57FE3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ИОПК-4.2.З-1.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построения 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устной и письменной речи,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C80DD2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ИОПК-4.2.У-1.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Умеет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 верно, аргументированно и ясно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коммуникации,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выражении правовой позиции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делу, в том числе в состязательных процессах,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542C83FC" w14:textId="77777777" w:rsidTr="00D91CEB">
        <w:tc>
          <w:tcPr>
            <w:tcW w:w="9344" w:type="dxa"/>
            <w:gridSpan w:val="2"/>
          </w:tcPr>
          <w:p w14:paraId="4DF53CDB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7D5852" w:rsidRPr="00D74025" w14:paraId="45F928F6" w14:textId="77777777" w:rsidTr="00D91CEB">
        <w:tc>
          <w:tcPr>
            <w:tcW w:w="2729" w:type="dxa"/>
          </w:tcPr>
          <w:p w14:paraId="4AD04000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ИОПК-5.1. Определяет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принадлежностью.</w:t>
            </w:r>
          </w:p>
        </w:tc>
        <w:tc>
          <w:tcPr>
            <w:tcW w:w="6615" w:type="dxa"/>
          </w:tcPr>
          <w:p w14:paraId="32341798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ИОПК-5.1. З.1 Знает условия и обстоятельства, свидетельствующие о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 в соответствии с их отраслевой принадлежностью,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79E2A9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ИОПК-5.1. У.1 Умеет своевременно выявлять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52" w:rsidRPr="00D74025" w14:paraId="3C2CD09D" w14:textId="77777777" w:rsidTr="00D91CEB">
        <w:tc>
          <w:tcPr>
            <w:tcW w:w="2729" w:type="dxa"/>
          </w:tcPr>
          <w:p w14:paraId="02A54EB8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ИОПК-5.2.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6615" w:type="dxa"/>
          </w:tcPr>
          <w:p w14:paraId="1AC9AB28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ИОПК-5.2.З-1. Знает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различных видов нормативных (индивидуальных) правовых актов и иных юридических документов,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7EDDB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ИОПК-5.2.У-1. Умеет определять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различных видов нормативных (индивидуальных) правовых актов и иных юридических документов,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4C0ED11E" w14:textId="77777777" w:rsidTr="00D91CEB">
        <w:tc>
          <w:tcPr>
            <w:tcW w:w="2729" w:type="dxa"/>
          </w:tcPr>
          <w:p w14:paraId="1E4BD9A6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ИОПК-5.3. Применяет правила юридической техники в процессе самостоятельного составления юридических документов и разработки проектов нормативных правовых актов.</w:t>
            </w:r>
          </w:p>
        </w:tc>
        <w:tc>
          <w:tcPr>
            <w:tcW w:w="6615" w:type="dxa"/>
          </w:tcPr>
          <w:p w14:paraId="5EE97B23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ИОПК-5.3.З-1. Знает правила юридической техники, применяемые в процессе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составления юридических документов и разработки проектов нормативных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  <w:p w14:paraId="3E25D2A5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ИОПК-5.3.У-1.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Умеет самостоятельно составлять юридические документы и разрабатывать проекты нормативных правовых актов с квалифицированным применением в этом процессе правил юридической техники. </w:t>
            </w:r>
          </w:p>
        </w:tc>
      </w:tr>
      <w:tr w:rsidR="007D5852" w:rsidRPr="00D74025" w14:paraId="1AF96F63" w14:textId="77777777" w:rsidTr="00D91CEB">
        <w:tc>
          <w:tcPr>
            <w:tcW w:w="9344" w:type="dxa"/>
            <w:gridSpan w:val="2"/>
          </w:tcPr>
          <w:p w14:paraId="6F79492E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7D5852" w:rsidRPr="00D74025" w14:paraId="05B4166B" w14:textId="77777777" w:rsidTr="00D91CEB">
        <w:tc>
          <w:tcPr>
            <w:tcW w:w="2729" w:type="dxa"/>
          </w:tcPr>
          <w:p w14:paraId="6E32DE3D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ИОПК-6.1.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6615" w:type="dxa"/>
          </w:tcPr>
          <w:p w14:paraId="3084A99F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ИОПК-6.1.З-1 Знает принципы профессиональной этики юриста, в том числе в части антикоррупционных стандартов поведения.</w:t>
            </w:r>
          </w:p>
          <w:p w14:paraId="6C6BFC1F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ИОПК-6.1.У-1. 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7D5852" w:rsidRPr="00D74025" w14:paraId="08807E0D" w14:textId="77777777" w:rsidTr="00D91CEB">
        <w:tc>
          <w:tcPr>
            <w:tcW w:w="2729" w:type="dxa"/>
          </w:tcPr>
          <w:p w14:paraId="68CCC2BD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ИОПК-6.2.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6615" w:type="dxa"/>
          </w:tcPr>
          <w:p w14:paraId="1257AB86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ИОПК-6.2.1 Знает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 по противодействию коррупции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485BE582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ИОПК-6.2.2 Умеет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7D5852" w:rsidRPr="00D74025" w14:paraId="64989518" w14:textId="77777777" w:rsidTr="00D91CEB">
        <w:tc>
          <w:tcPr>
            <w:tcW w:w="2729" w:type="dxa"/>
          </w:tcPr>
          <w:p w14:paraId="447079AF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ИОПК-6.3.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6615" w:type="dxa"/>
          </w:tcPr>
          <w:p w14:paraId="29F91AE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ИОПК-6.3.З-1. Знает положения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 правовых актов, лежащих в основе деятельности по профилактике коррупции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пресечению коррупционных (иных) правонарушений.</w:t>
            </w:r>
          </w:p>
          <w:p w14:paraId="548A9C3C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ИОПК-6.3.2 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7D5852" w:rsidRPr="00D74025" w14:paraId="2E769F61" w14:textId="77777777" w:rsidTr="00D91CEB">
        <w:tc>
          <w:tcPr>
            <w:tcW w:w="9344" w:type="dxa"/>
            <w:gridSpan w:val="2"/>
          </w:tcPr>
          <w:p w14:paraId="4C9C97C1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Pr="00D74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7D5852" w:rsidRPr="00D74025" w14:paraId="68D6A9DC" w14:textId="77777777" w:rsidTr="00D91CEB">
        <w:tc>
          <w:tcPr>
            <w:tcW w:w="2729" w:type="dxa"/>
          </w:tcPr>
          <w:p w14:paraId="17CD2508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ИОПК-7.1.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341260C0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</w:tcPr>
          <w:p w14:paraId="40166C1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ИОПК-7.1.З-1. Знает, как получать 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E3727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ИОПК-7.1.У-1.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4BBC9DC9" w14:textId="77777777" w:rsidTr="00D91CEB">
        <w:tc>
          <w:tcPr>
            <w:tcW w:w="2729" w:type="dxa"/>
          </w:tcPr>
          <w:p w14:paraId="0E3F3CD5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ИОПК-7.2. Применяет современные информационные технологии для решения конкретных задач профессиональной деятельности.</w:t>
            </w:r>
          </w:p>
          <w:p w14:paraId="2B0D7E0A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</w:tcPr>
          <w:p w14:paraId="3FA90420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ИОПК-7.2.З-1. Знает современные информационные технологии, необходимые для решения конкретных задач профессиональной деятельности,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1005D5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ИОПК-7.2.У-1.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52" w:rsidRPr="00D74025" w14:paraId="163072B0" w14:textId="77777777" w:rsidTr="00D91CEB">
        <w:tc>
          <w:tcPr>
            <w:tcW w:w="2729" w:type="dxa"/>
          </w:tcPr>
          <w:p w14:paraId="1DFE06F5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ИОПК-7.3.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6615" w:type="dxa"/>
          </w:tcPr>
          <w:p w14:paraId="355D9DCD" w14:textId="77777777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ИОПК-7.3.1. Знает основные требования, правила, принципы информационной безопасности.</w:t>
            </w:r>
          </w:p>
          <w:p w14:paraId="637B8F2C" w14:textId="77777777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ИОПК-7.3.2. Умеет осуществлять профессиональную деятельность, решать поставленные задачи с учетом требования информационной безопасности. </w:t>
            </w:r>
          </w:p>
        </w:tc>
      </w:tr>
      <w:tr w:rsidR="007D5852" w:rsidRPr="00D74025" w14:paraId="05930352" w14:textId="77777777" w:rsidTr="00D91CEB">
        <w:tc>
          <w:tcPr>
            <w:tcW w:w="9344" w:type="dxa"/>
            <w:gridSpan w:val="2"/>
          </w:tcPr>
          <w:p w14:paraId="5BAC8C66" w14:textId="009767AD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ПК–1 </w:t>
            </w:r>
            <w:r w:rsidR="00716414" w:rsidRPr="00716414">
              <w:rPr>
                <w:rFonts w:ascii="Times New Roman" w:hAnsi="Times New Roman" w:cs="Times New Roman"/>
                <w:sz w:val="24"/>
              </w:rPr>
              <w:t>Способен принимать участие в деятельности органов публичной власти в нормотворческом процессе.</w:t>
            </w:r>
          </w:p>
        </w:tc>
      </w:tr>
      <w:tr w:rsidR="007D5852" w:rsidRPr="00D74025" w14:paraId="20162D6E" w14:textId="77777777" w:rsidTr="00D91CEB">
        <w:tc>
          <w:tcPr>
            <w:tcW w:w="2729" w:type="dxa"/>
          </w:tcPr>
          <w:p w14:paraId="73F3013B" w14:textId="006361E8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ИПК–1.1. </w:t>
            </w:r>
            <w:r w:rsidR="00716414" w:rsidRPr="00716414">
              <w:rPr>
                <w:rFonts w:ascii="Times New Roman" w:hAnsi="Times New Roman" w:cs="Times New Roman"/>
                <w:sz w:val="24"/>
              </w:rPr>
              <w:t>Разбирается в системе органов публичной власти и их нормотворческих полномочиях; понимает сущность нормотворческого процесса; выделяет его стадии и участников, ориентируется в порядке принятия нормативных правовых актов органами публичной власти, их официального опубликования и вступления в силу.</w:t>
            </w:r>
          </w:p>
        </w:tc>
        <w:tc>
          <w:tcPr>
            <w:tcW w:w="6615" w:type="dxa"/>
          </w:tcPr>
          <w:p w14:paraId="4C832739" w14:textId="0C2C459A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ИПК-1.1.З-1. </w:t>
            </w:r>
            <w:r w:rsidR="00716414">
              <w:t>З</w:t>
            </w:r>
            <w:r w:rsidR="00716414" w:rsidRPr="00716414">
              <w:rPr>
                <w:rFonts w:ascii="Times New Roman" w:hAnsi="Times New Roman" w:cs="Times New Roman"/>
                <w:sz w:val="24"/>
              </w:rPr>
              <w:t>нает систему органов публичной власти и их нормотворческие полномочия, сущность нормотворческого процесса, его стадии и участников, порядок принятия нормативных правовых актов органами публичной власти, их официального опубликования и вступления в силу.</w:t>
            </w:r>
          </w:p>
          <w:p w14:paraId="5E849A09" w14:textId="0AC7B6D1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52" w:rsidRPr="00D74025" w14:paraId="0E7EC26A" w14:textId="77777777" w:rsidTr="00D91CEB">
        <w:tc>
          <w:tcPr>
            <w:tcW w:w="2729" w:type="dxa"/>
          </w:tcPr>
          <w:p w14:paraId="0DD9867E" w14:textId="5F199F05" w:rsidR="007D5852" w:rsidRPr="00D74025" w:rsidRDefault="007D5852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ИПК– 1.2. </w:t>
            </w:r>
            <w:r w:rsidR="00716414" w:rsidRPr="00716414">
              <w:rPr>
                <w:rFonts w:ascii="Times New Roman" w:hAnsi="Times New Roman" w:cs="Times New Roman"/>
                <w:sz w:val="24"/>
              </w:rPr>
              <w:t>Подготавливает проект нормативного правового акта в соответствии с требованиями, предъявляемыми к его форме и содержанию, обосновывает необходимость (целесообразность) его принятия.</w:t>
            </w:r>
          </w:p>
          <w:p w14:paraId="6D0945B8" w14:textId="77777777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</w:tcPr>
          <w:p w14:paraId="7F04F3B8" w14:textId="77777777" w:rsidR="00716414" w:rsidRDefault="007D5852" w:rsidP="00827AF6">
            <w:pPr>
              <w:contextualSpacing/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ИПК-1.2.З-1. </w:t>
            </w:r>
            <w:r w:rsidR="00716414" w:rsidRPr="00716414">
              <w:rPr>
                <w:rFonts w:ascii="Times New Roman" w:hAnsi="Times New Roman" w:cs="Times New Roman"/>
                <w:sz w:val="24"/>
              </w:rPr>
              <w:t>Знает требования, предъявляемые к форме и содержанию проекта нормативного правового акта.</w:t>
            </w:r>
            <w:r w:rsidR="00716414" w:rsidRPr="00716414">
              <w:rPr>
                <w:sz w:val="24"/>
              </w:rPr>
              <w:t xml:space="preserve"> </w:t>
            </w:r>
          </w:p>
          <w:p w14:paraId="7A00CB7A" w14:textId="77777777" w:rsidR="007D5852" w:rsidRDefault="007D5852" w:rsidP="00827A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ИПК-1.2.У-1. </w:t>
            </w:r>
            <w:r w:rsidR="00716414" w:rsidRPr="00716414">
              <w:rPr>
                <w:rFonts w:ascii="Times New Roman" w:hAnsi="Times New Roman" w:cs="Times New Roman"/>
                <w:sz w:val="24"/>
              </w:rPr>
              <w:t>Умеет подготавливать проект нормативного правового акта в соответствии с требованиями, предъявляемыми к его форме и содержанию.</w:t>
            </w:r>
          </w:p>
          <w:p w14:paraId="6C944097" w14:textId="607CED6A" w:rsidR="00716414" w:rsidRPr="00716414" w:rsidRDefault="00716414" w:rsidP="00827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14">
              <w:rPr>
                <w:rFonts w:ascii="Times New Roman" w:hAnsi="Times New Roman" w:cs="Times New Roman"/>
                <w:sz w:val="24"/>
              </w:rPr>
              <w:t>ИПК-1.2.У-2. Умеет обосновывать необходимость (целесообразность) принятия нормативного правового акта.</w:t>
            </w:r>
          </w:p>
        </w:tc>
      </w:tr>
      <w:tr w:rsidR="007D5852" w:rsidRPr="00D74025" w14:paraId="7A83B959" w14:textId="77777777" w:rsidTr="00D91CEB">
        <w:trPr>
          <w:trHeight w:val="550"/>
        </w:trPr>
        <w:tc>
          <w:tcPr>
            <w:tcW w:w="9344" w:type="dxa"/>
            <w:gridSpan w:val="2"/>
          </w:tcPr>
          <w:p w14:paraId="1F2C1DE6" w14:textId="424BC256" w:rsidR="007D5852" w:rsidRPr="00D74025" w:rsidRDefault="007D5852" w:rsidP="00A301F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бенчмаркинг.</w:t>
            </w:r>
          </w:p>
        </w:tc>
      </w:tr>
      <w:tr w:rsidR="007D5852" w:rsidRPr="00D74025" w14:paraId="2D2BA652" w14:textId="77777777" w:rsidTr="00D91CEB">
        <w:trPr>
          <w:trHeight w:val="550"/>
        </w:trPr>
        <w:tc>
          <w:tcPr>
            <w:tcW w:w="2729" w:type="dxa"/>
          </w:tcPr>
          <w:p w14:paraId="2A6A7F66" w14:textId="3187E785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 xml:space="preserve">Проводит правовую диагностику и методологический анализ обстоятельств, требующих юридической оценки, планирует и организует их экспертно-аналитическое исследование с использованием современного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lastRenderedPageBreak/>
              <w:t>правового и методического инструментария</w:t>
            </w:r>
          </w:p>
        </w:tc>
        <w:tc>
          <w:tcPr>
            <w:tcW w:w="6615" w:type="dxa"/>
          </w:tcPr>
          <w:p w14:paraId="756BE18F" w14:textId="77777777" w:rsidR="00A301F6" w:rsidRDefault="007D5852" w:rsidP="00827AF6">
            <w:pPr>
              <w:contextualSpacing/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ИПК– 3.1.З-1.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Знает современные методы и технологии решения практических задач в правовых областях, проведения аналитических правовых исследований на экспертном уровне.</w:t>
            </w:r>
          </w:p>
          <w:p w14:paraId="4C2B1E06" w14:textId="6B049CCB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3.1.У-1.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Умеет осуществлять правовую диагностику и методологический анализ обстоятельств, требующих юридической оценки, планирует и организует их экспертно-аналитическое исследование с использованием современного правового и методического инструментария.</w:t>
            </w:r>
          </w:p>
        </w:tc>
      </w:tr>
      <w:tr w:rsidR="007D5852" w:rsidRPr="00D74025" w14:paraId="66691920" w14:textId="77777777" w:rsidTr="00D91CEB">
        <w:trPr>
          <w:trHeight w:val="550"/>
        </w:trPr>
        <w:tc>
          <w:tcPr>
            <w:tcW w:w="2729" w:type="dxa"/>
          </w:tcPr>
          <w:p w14:paraId="7E985EF8" w14:textId="370F90D1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3.2.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Подготавливает необходимые материалы для экспертно-аналитического исследования, надлежащим образом оформляет, оценивает и использует полученные результаты экспертно</w:t>
            </w:r>
            <w:r w:rsidR="00A301F6">
              <w:rPr>
                <w:rFonts w:ascii="Times New Roman" w:hAnsi="Times New Roman" w:cs="Times New Roman"/>
                <w:sz w:val="24"/>
              </w:rPr>
              <w:t>-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аналитической деятельности.</w:t>
            </w:r>
          </w:p>
        </w:tc>
        <w:tc>
          <w:tcPr>
            <w:tcW w:w="6615" w:type="dxa"/>
          </w:tcPr>
          <w:p w14:paraId="36803F5D" w14:textId="18B46572" w:rsidR="007D5852" w:rsidRPr="00D74025" w:rsidRDefault="007D5852" w:rsidP="00827AF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3.2.</w:t>
            </w:r>
            <w:r w:rsidR="00A301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Знает принципы, методы и средства оформления, оценки и использования полученных результатов экспертно-аналитической деятельности.</w:t>
            </w:r>
          </w:p>
          <w:p w14:paraId="710BA295" w14:textId="2836116C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3.2.</w:t>
            </w:r>
            <w:r w:rsidR="00A301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У-1.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Умеет проводить и оформлять экспертно-аналитическое исследование, оценивать и использовать полученные результаты экспертно-аналитической деятельности.</w:t>
            </w:r>
          </w:p>
        </w:tc>
      </w:tr>
      <w:tr w:rsidR="007D5852" w:rsidRPr="00D74025" w14:paraId="27293FAB" w14:textId="77777777" w:rsidTr="00D91CEB">
        <w:trPr>
          <w:trHeight w:val="550"/>
        </w:trPr>
        <w:tc>
          <w:tcPr>
            <w:tcW w:w="2729" w:type="dxa"/>
          </w:tcPr>
          <w:p w14:paraId="68F5C926" w14:textId="41141F78" w:rsidR="007D5852" w:rsidRPr="00D74025" w:rsidRDefault="007D5852" w:rsidP="00827AF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3.3.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Осуществляет правовое экспертно-аналитическое сопровождение управленческих, законотворческих, правоприменительных процессов; изучает и распространяет передовой опыт в сфере права.</w:t>
            </w:r>
          </w:p>
        </w:tc>
        <w:tc>
          <w:tcPr>
            <w:tcW w:w="6615" w:type="dxa"/>
          </w:tcPr>
          <w:p w14:paraId="1CCAA24D" w14:textId="77777777" w:rsidR="00A301F6" w:rsidRDefault="007D5852" w:rsidP="00827AF6">
            <w:pPr>
              <w:contextualSpacing/>
            </w:pP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3.3.</w:t>
            </w:r>
            <w:r w:rsidR="00A301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-1.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Знает порядок сопровождения управленческих, законотворческих, правоприменительных процессов и передовой опыт в сфере права.</w:t>
            </w:r>
          </w:p>
          <w:p w14:paraId="091FE1E2" w14:textId="33BF296B" w:rsidR="007D5852" w:rsidRPr="00D74025" w:rsidRDefault="00A301F6" w:rsidP="00827AF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3.3.У-1</w:t>
            </w:r>
            <w:r w:rsidR="007D5852"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7D5852"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1F6">
              <w:rPr>
                <w:rFonts w:ascii="Times New Roman" w:hAnsi="Times New Roman" w:cs="Times New Roman"/>
                <w:sz w:val="24"/>
              </w:rPr>
              <w:t>Умеет осуществлять правовое экспертно-аналитическое сопровождение управленческих, законотворческих, правоприменительных процессов; изучать и распространять передовой опыт в сфере права.</w:t>
            </w:r>
          </w:p>
        </w:tc>
      </w:tr>
      <w:bookmarkEnd w:id="0"/>
    </w:tbl>
    <w:p w14:paraId="7CA7C25C" w14:textId="77777777" w:rsidR="00885F8D" w:rsidRDefault="00885F8D" w:rsidP="00827A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4029FB" w14:textId="79664B51" w:rsidR="00885F8D" w:rsidRDefault="00885F8D" w:rsidP="00A748C5">
      <w:pPr>
        <w:spacing w:after="0" w:line="240" w:lineRule="auto"/>
        <w:jc w:val="both"/>
        <w:rPr>
          <w:spacing w:val="-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A748C5"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A748C5" w:rsidRPr="00A748C5">
        <w:rPr>
          <w:rFonts w:ascii="Times New Roman" w:hAnsi="Times New Roman" w:cs="Times New Roman"/>
          <w:b/>
          <w:bCs/>
          <w:sz w:val="24"/>
          <w:szCs w:val="24"/>
        </w:rPr>
        <w:t>роизводственной</w:t>
      </w:r>
      <w:r w:rsidR="004839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A748C5" w:rsidRPr="00A748C5">
        <w:rPr>
          <w:rFonts w:ascii="Times New Roman" w:hAnsi="Times New Roman" w:cs="Times New Roman"/>
          <w:b/>
          <w:bCs/>
          <w:sz w:val="24"/>
          <w:szCs w:val="24"/>
        </w:rPr>
        <w:t xml:space="preserve"> (преддипломной) 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A748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</w:p>
    <w:p w14:paraId="529770A1" w14:textId="77777777" w:rsidR="00885F8D" w:rsidRPr="004839FC" w:rsidRDefault="00885F8D" w:rsidP="004839FC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  <w:spacing w:val="-4"/>
        </w:rPr>
        <w:t>1.</w:t>
      </w:r>
      <w:r>
        <w:rPr>
          <w:rStyle w:val="ft2388"/>
          <w:bCs/>
          <w:color w:val="auto"/>
          <w:spacing w:val="-3"/>
        </w:rPr>
        <w:t xml:space="preserve"> </w:t>
      </w:r>
      <w:r w:rsidRPr="004839FC">
        <w:rPr>
          <w:rStyle w:val="ft2388"/>
          <w:bCs/>
          <w:color w:val="auto"/>
          <w:spacing w:val="-3"/>
        </w:rPr>
        <w:t>Ознакомиться с программой практики</w:t>
      </w:r>
      <w:bookmarkStart w:id="2" w:name="_Hlk114756726"/>
      <w:r w:rsidRPr="004839FC">
        <w:rPr>
          <w:rStyle w:val="ft2388"/>
          <w:bCs/>
          <w:color w:val="auto"/>
          <w:spacing w:val="-3"/>
        </w:rPr>
        <w:t>, прибыть на установочную конференцию, п</w:t>
      </w:r>
      <w:r w:rsidRPr="004839FC">
        <w:rPr>
          <w:bCs/>
          <w:color w:val="auto"/>
        </w:rPr>
        <w:t xml:space="preserve">ройти  инструктаж по </w:t>
      </w:r>
      <w:r w:rsidRPr="004839FC">
        <w:rPr>
          <w:bCs/>
          <w:color w:val="auto"/>
          <w:spacing w:val="-3"/>
        </w:rPr>
        <w:t>охране труда, получить направление на практику.</w:t>
      </w:r>
      <w:r w:rsidRPr="004839FC">
        <w:rPr>
          <w:rStyle w:val="ft2388"/>
          <w:bCs/>
          <w:color w:val="auto"/>
          <w:spacing w:val="-3"/>
        </w:rPr>
        <w:t xml:space="preserve"> </w:t>
      </w:r>
    </w:p>
    <w:bookmarkEnd w:id="2"/>
    <w:p w14:paraId="16C8A04A" w14:textId="77777777" w:rsidR="00885F8D" w:rsidRPr="004839FC" w:rsidRDefault="00885F8D" w:rsidP="004839FC">
      <w:pPr>
        <w:pStyle w:val="Default"/>
        <w:tabs>
          <w:tab w:val="left" w:pos="796"/>
        </w:tabs>
        <w:rPr>
          <w:b/>
          <w:bCs/>
        </w:rPr>
      </w:pPr>
      <w:r w:rsidRPr="004839FC">
        <w:rPr>
          <w:bCs/>
          <w:color w:val="auto"/>
        </w:rPr>
        <w:t xml:space="preserve">2. </w:t>
      </w:r>
      <w:r w:rsidRPr="004839FC">
        <w:rPr>
          <w:rStyle w:val="ft2388"/>
          <w:bCs/>
          <w:color w:val="auto"/>
          <w:spacing w:val="-3"/>
        </w:rPr>
        <w:t>Прибыть</w:t>
      </w:r>
      <w:r w:rsidRPr="004839FC">
        <w:rPr>
          <w:rStyle w:val="ft2390"/>
          <w:bCs/>
          <w:color w:val="auto"/>
          <w:spacing w:val="-3"/>
        </w:rPr>
        <w:t xml:space="preserve"> на </w:t>
      </w:r>
      <w:r w:rsidRPr="004839FC">
        <w:rPr>
          <w:rStyle w:val="ft2392"/>
          <w:bCs/>
          <w:color w:val="auto"/>
          <w:spacing w:val="-3"/>
        </w:rPr>
        <w:t>практику,</w:t>
      </w:r>
      <w:r w:rsidRPr="004839FC">
        <w:rPr>
          <w:rStyle w:val="ft2412"/>
          <w:bCs/>
          <w:color w:val="auto"/>
          <w:spacing w:val="-3"/>
        </w:rPr>
        <w:t xml:space="preserve"> по</w:t>
      </w:r>
      <w:r w:rsidRPr="004839FC">
        <w:rPr>
          <w:bCs/>
          <w:color w:val="auto"/>
          <w:spacing w:val="-3"/>
        </w:rPr>
        <w:t>знакомиться с коллективом,</w:t>
      </w:r>
      <w:r w:rsidRPr="004839FC">
        <w:rPr>
          <w:rStyle w:val="ft2413"/>
          <w:bCs/>
          <w:color w:val="auto"/>
          <w:spacing w:val="-3"/>
        </w:rPr>
        <w:t xml:space="preserve"> </w:t>
      </w:r>
      <w:r w:rsidRPr="004839FC">
        <w:rPr>
          <w:color w:val="auto"/>
        </w:rPr>
        <w:t>пройти</w:t>
      </w:r>
      <w:r w:rsidRPr="004839FC">
        <w:rPr>
          <w:rStyle w:val="FontStyle27"/>
          <w:color w:val="auto"/>
          <w:sz w:val="24"/>
          <w:szCs w:val="24"/>
        </w:rPr>
        <w:t xml:space="preserve"> инструктаж по ознакомлению с требованиями охраны труда, инструктаж по технике безопасности,</w:t>
      </w:r>
      <w:r w:rsidRPr="004839FC">
        <w:rPr>
          <w:color w:val="auto"/>
        </w:rPr>
        <w:t xml:space="preserve"> и</w:t>
      </w:r>
      <w:r w:rsidRPr="004839FC">
        <w:rPr>
          <w:rStyle w:val="FontStyle27"/>
          <w:color w:val="auto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4839FC">
        <w:rPr>
          <w:color w:val="auto"/>
        </w:rPr>
        <w:t>уточнить индивидуальное задание с руководителем-практиком.</w:t>
      </w:r>
      <w:r w:rsidRPr="004839FC">
        <w:rPr>
          <w:b/>
          <w:bCs/>
          <w:color w:val="auto"/>
        </w:rPr>
        <w:t> </w:t>
      </w:r>
    </w:p>
    <w:p w14:paraId="29B9FB85" w14:textId="50070FA7" w:rsidR="00885F8D" w:rsidRPr="004839FC" w:rsidRDefault="00885F8D" w:rsidP="004839FC">
      <w:pPr>
        <w:pStyle w:val="Default"/>
        <w:tabs>
          <w:tab w:val="left" w:pos="796"/>
        </w:tabs>
        <w:rPr>
          <w:spacing w:val="-4"/>
        </w:rPr>
      </w:pPr>
      <w:r w:rsidRPr="004839FC">
        <w:rPr>
          <w:color w:val="auto"/>
        </w:rPr>
        <w:t>3</w:t>
      </w:r>
      <w:r w:rsidRPr="004839FC">
        <w:rPr>
          <w:b/>
          <w:bCs/>
          <w:color w:val="auto"/>
        </w:rPr>
        <w:t>.</w:t>
      </w:r>
      <w:r w:rsidRPr="004839FC">
        <w:rPr>
          <w:rStyle w:val="ft2468"/>
          <w:color w:val="auto"/>
          <w:spacing w:val="-3"/>
        </w:rPr>
        <w:t xml:space="preserve"> </w:t>
      </w:r>
      <w:r w:rsidRPr="004839FC">
        <w:rPr>
          <w:rStyle w:val="ft2388"/>
          <w:bCs/>
          <w:color w:val="auto"/>
          <w:spacing w:val="-3"/>
        </w:rPr>
        <w:t xml:space="preserve">Ознакомиться </w:t>
      </w:r>
      <w:r w:rsidRPr="004839FC">
        <w:rPr>
          <w:bCs/>
        </w:rPr>
        <w:t>с организацией, её организационно- функциональной структурой, задачами и компетенцией, организацией правовой и кадровой работы.</w:t>
      </w:r>
      <w:r w:rsidRPr="004839FC">
        <w:rPr>
          <w:bCs/>
          <w:spacing w:val="-3"/>
        </w:rPr>
        <w:t xml:space="preserve"> </w:t>
      </w:r>
      <w:r w:rsidRPr="004839FC">
        <w:rPr>
          <w:spacing w:val="-4"/>
        </w:rPr>
        <w:t xml:space="preserve"> </w:t>
      </w:r>
      <w:r w:rsidRPr="004839FC">
        <w:rPr>
          <w:bCs/>
          <w:color w:val="auto"/>
        </w:rPr>
        <w:t>Со</w:t>
      </w:r>
      <w:r w:rsidRPr="004839FC">
        <w:rPr>
          <w:color w:val="auto"/>
          <w:spacing w:val="-4"/>
        </w:rPr>
        <w:t xml:space="preserve">брать, обработать и систематизировать </w:t>
      </w:r>
      <w:r w:rsidRPr="004839FC">
        <w:rPr>
          <w:spacing w:val="-4"/>
        </w:rPr>
        <w:t>материал по теме выпускной квалификационной работы.</w:t>
      </w:r>
    </w:p>
    <w:p w14:paraId="5EF2DF7A" w14:textId="39F05216" w:rsidR="00885F8D" w:rsidRPr="004839FC" w:rsidRDefault="00885F8D" w:rsidP="004839FC">
      <w:pPr>
        <w:pStyle w:val="Default"/>
        <w:tabs>
          <w:tab w:val="left" w:pos="796"/>
        </w:tabs>
        <w:rPr>
          <w:spacing w:val="-4"/>
        </w:rPr>
      </w:pPr>
      <w:r w:rsidRPr="004839FC">
        <w:rPr>
          <w:spacing w:val="-4"/>
        </w:rPr>
        <w:t>4.</w:t>
      </w:r>
      <w:r w:rsidRPr="004839FC">
        <w:rPr>
          <w:rStyle w:val="ft2388"/>
          <w:bCs/>
          <w:color w:val="auto"/>
          <w:spacing w:val="-3"/>
        </w:rPr>
        <w:t xml:space="preserve"> Ознакомиться с </w:t>
      </w:r>
      <w:r w:rsidRPr="004839FC">
        <w:rPr>
          <w:color w:val="auto"/>
        </w:rPr>
        <w:t xml:space="preserve">  инновационными  технологиями и их внедрением в организации.</w:t>
      </w:r>
      <w:r w:rsidRPr="004839FC">
        <w:rPr>
          <w:bCs/>
          <w:color w:val="auto"/>
        </w:rPr>
        <w:t xml:space="preserve"> Со</w:t>
      </w:r>
      <w:r w:rsidRPr="004839FC">
        <w:rPr>
          <w:color w:val="auto"/>
          <w:spacing w:val="-4"/>
        </w:rPr>
        <w:t xml:space="preserve">брать, обработать и систематизировать </w:t>
      </w:r>
      <w:r w:rsidRPr="004839FC">
        <w:rPr>
          <w:spacing w:val="-4"/>
        </w:rPr>
        <w:t>материал по теме выпускной квалификационной работы.</w:t>
      </w:r>
    </w:p>
    <w:p w14:paraId="26743412" w14:textId="5389D65B" w:rsidR="00885F8D" w:rsidRPr="004839FC" w:rsidRDefault="00885F8D" w:rsidP="004839FC">
      <w:pPr>
        <w:pStyle w:val="Default"/>
        <w:tabs>
          <w:tab w:val="left" w:pos="796"/>
        </w:tabs>
        <w:rPr>
          <w:spacing w:val="-4"/>
        </w:rPr>
      </w:pPr>
      <w:r w:rsidRPr="004839FC">
        <w:rPr>
          <w:color w:val="auto"/>
        </w:rPr>
        <w:t>5.</w:t>
      </w:r>
      <w:r w:rsidRPr="004839FC">
        <w:rPr>
          <w:rStyle w:val="ft2388"/>
          <w:bCs/>
          <w:color w:val="auto"/>
          <w:spacing w:val="-3"/>
        </w:rPr>
        <w:t xml:space="preserve"> Ознакомиться с</w:t>
      </w:r>
      <w:r w:rsidRPr="004839FC">
        <w:rPr>
          <w:bCs/>
          <w:color w:val="auto"/>
        </w:rPr>
        <w:t xml:space="preserve"> нормативно-правовой  и иной документацией. Со</w:t>
      </w:r>
      <w:r w:rsidRPr="004839FC">
        <w:rPr>
          <w:color w:val="auto"/>
          <w:spacing w:val="-4"/>
        </w:rPr>
        <w:t xml:space="preserve">брать, обработать и систематизировать </w:t>
      </w:r>
      <w:r w:rsidRPr="004839FC">
        <w:rPr>
          <w:spacing w:val="-4"/>
        </w:rPr>
        <w:t>материал по теме выпускной квалификационной работы.</w:t>
      </w:r>
    </w:p>
    <w:p w14:paraId="52FE6DD4" w14:textId="6D279FED" w:rsidR="00885F8D" w:rsidRPr="004839FC" w:rsidRDefault="00885F8D" w:rsidP="004839FC">
      <w:pPr>
        <w:pStyle w:val="Default"/>
        <w:tabs>
          <w:tab w:val="left" w:pos="796"/>
        </w:tabs>
        <w:rPr>
          <w:color w:val="auto"/>
          <w:spacing w:val="-4"/>
        </w:rPr>
      </w:pPr>
      <w:r w:rsidRPr="004839FC">
        <w:rPr>
          <w:color w:val="auto"/>
        </w:rPr>
        <w:t>6.</w:t>
      </w:r>
      <w:r w:rsidRPr="004839FC">
        <w:rPr>
          <w:bCs/>
          <w:color w:val="auto"/>
        </w:rPr>
        <w:t xml:space="preserve"> С</w:t>
      </w:r>
      <w:r w:rsidRPr="004839FC">
        <w:rPr>
          <w:bCs/>
          <w:color w:val="auto"/>
          <w:spacing w:val="-3"/>
        </w:rPr>
        <w:t>оставить проекты документов.</w:t>
      </w:r>
      <w:r w:rsidRPr="004839FC">
        <w:rPr>
          <w:bCs/>
          <w:color w:val="auto"/>
        </w:rPr>
        <w:t xml:space="preserve"> </w:t>
      </w:r>
    </w:p>
    <w:p w14:paraId="25490484" w14:textId="791FA1D8" w:rsidR="00A56514" w:rsidRPr="004839FC" w:rsidRDefault="00A56514" w:rsidP="004839FC">
      <w:pPr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4839FC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885F8D" w:rsidRPr="004839F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85F8D" w:rsidRPr="00483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FC">
        <w:rPr>
          <w:rFonts w:ascii="Times New Roman" w:hAnsi="Times New Roman" w:cs="Times New Roman"/>
          <w:bCs/>
          <w:sz w:val="24"/>
          <w:szCs w:val="24"/>
        </w:rPr>
        <w:t xml:space="preserve"> Написание </w:t>
      </w:r>
      <w:r w:rsidRPr="004839FC">
        <w:rPr>
          <w:rFonts w:ascii="Times New Roman" w:hAnsi="Times New Roman" w:cs="Times New Roman"/>
          <w:spacing w:val="-4"/>
          <w:sz w:val="24"/>
          <w:szCs w:val="24"/>
        </w:rPr>
        <w:t>выпускной квалификационной работы.</w:t>
      </w:r>
    </w:p>
    <w:p w14:paraId="127CC2C6" w14:textId="776D31E9" w:rsidR="00A56514" w:rsidRPr="004839FC" w:rsidRDefault="00A56514" w:rsidP="004839FC">
      <w:pPr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839FC">
        <w:rPr>
          <w:rFonts w:ascii="Times New Roman" w:hAnsi="Times New Roman" w:cs="Times New Roman"/>
          <w:spacing w:val="-4"/>
          <w:sz w:val="24"/>
          <w:szCs w:val="24"/>
        </w:rPr>
        <w:t>8. Выполнять другие виды работ в соответствии с задачами практики.</w:t>
      </w:r>
    </w:p>
    <w:p w14:paraId="05C84F50" w14:textId="2661CE48" w:rsidR="00885F8D" w:rsidRPr="004839FC" w:rsidRDefault="00A56514" w:rsidP="004839FC">
      <w:pPr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4839FC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885F8D" w:rsidRPr="004839FC">
        <w:rPr>
          <w:rFonts w:ascii="Times New Roman" w:hAnsi="Times New Roman" w:cs="Times New Roman"/>
          <w:bCs/>
          <w:sz w:val="24"/>
          <w:szCs w:val="24"/>
        </w:rPr>
        <w:t>Сформировать пакет документов по практике. Подготовить презентацию.</w:t>
      </w:r>
    </w:p>
    <w:p w14:paraId="709755C0" w14:textId="77777777" w:rsidR="00885F8D" w:rsidRPr="004839FC" w:rsidRDefault="00885F8D" w:rsidP="004839FC">
      <w:pPr>
        <w:pStyle w:val="Default"/>
        <w:tabs>
          <w:tab w:val="left" w:pos="796"/>
        </w:tabs>
        <w:rPr>
          <w:bCs/>
          <w:color w:val="auto"/>
          <w:spacing w:val="-3"/>
        </w:rPr>
      </w:pPr>
    </w:p>
    <w:p w14:paraId="78C18E99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34887A7F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72D017CD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2E001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76C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73D782FB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2DC8D4D7" w14:textId="11078F90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DEDDD1" w14:textId="77777777" w:rsidR="00A748C5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4C1B8B88" w14:textId="0E3BF97D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748C5"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A748C5" w:rsidRPr="00A748C5">
        <w:rPr>
          <w:rFonts w:ascii="Times New Roman" w:hAnsi="Times New Roman" w:cs="Times New Roman"/>
          <w:b/>
          <w:bCs/>
          <w:sz w:val="24"/>
          <w:szCs w:val="24"/>
        </w:rPr>
        <w:t>роизводственной (преддипломной)</w:t>
      </w:r>
      <w:r w:rsidR="00A74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7C4B12E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22" w:type="dxa"/>
        <w:tblInd w:w="0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885F8D" w14:paraId="1C39E97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43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3E9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E4C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85F8D" w14:paraId="7AE77081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5A6" w14:textId="77777777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95B5" w14:textId="230C14A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Прибыт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установочную конференцию, проводимую руководителями практики от факультета. Ознаком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ление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(преддипломной) практики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Получ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ение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C729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рабоч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(план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) и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практику. Про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хождение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нструктаж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 охране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9E0" w14:textId="294E099D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соответствии с графиком </w:t>
            </w:r>
          </w:p>
        </w:tc>
      </w:tr>
      <w:tr w:rsidR="00885F8D" w14:paraId="707C8EEE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0811" w14:textId="77777777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29C0" w14:textId="7BDFAD38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Прибыт</w:t>
            </w:r>
            <w:r w:rsidR="00C729EA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на практику, ознаком</w:t>
            </w:r>
            <w:r w:rsidR="00C729EA"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</w:rPr>
              <w:t xml:space="preserve"> с коллективом, про</w:t>
            </w:r>
            <w:r w:rsidR="00C729EA">
              <w:rPr>
                <w:rFonts w:ascii="Times New Roman" w:hAnsi="Times New Roman" w:cs="Times New Roman"/>
              </w:rPr>
              <w:t>хождение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27"/>
              </w:rPr>
              <w:t>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ознакомлению с требованиями охраны труда, 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технике безопасности,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Style w:val="FontStyle27"/>
              </w:rPr>
              <w:t>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пожарной безопасности, 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правилам внутреннего трудового распорядка. </w:t>
            </w:r>
            <w:r>
              <w:rPr>
                <w:rFonts w:ascii="Times New Roman" w:hAnsi="Times New Roman" w:cs="Times New Roman"/>
                <w:bCs/>
                <w:spacing w:val="-3"/>
              </w:rPr>
              <w:t>Уточн</w:t>
            </w:r>
            <w:r w:rsidR="00C729EA">
              <w:rPr>
                <w:rFonts w:ascii="Times New Roman" w:hAnsi="Times New Roman" w:cs="Times New Roman"/>
                <w:bCs/>
                <w:spacing w:val="-3"/>
              </w:rPr>
              <w:t>ение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инди</w:t>
            </w:r>
            <w:r>
              <w:rPr>
                <w:rFonts w:ascii="Times New Roman" w:hAnsi="Times New Roman" w:cs="Times New Roman"/>
                <w:bCs/>
              </w:rPr>
              <w:softHyphen/>
              <w:t>видуально</w:t>
            </w:r>
            <w:r w:rsidR="00C729EA">
              <w:rPr>
                <w:rFonts w:ascii="Times New Roman" w:hAnsi="Times New Roman" w:cs="Times New Roman"/>
                <w:bCs/>
              </w:rPr>
              <w:t>го</w:t>
            </w:r>
            <w:r>
              <w:rPr>
                <w:rFonts w:ascii="Times New Roman" w:hAnsi="Times New Roman" w:cs="Times New Roman"/>
                <w:bCs/>
              </w:rPr>
              <w:t xml:space="preserve"> задани</w:t>
            </w:r>
            <w:r w:rsidR="00C729EA"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с руководите</w:t>
            </w:r>
            <w:r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лем-практиком. </w:t>
            </w:r>
            <w:r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FB9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 день</w:t>
            </w:r>
          </w:p>
        </w:tc>
      </w:tr>
      <w:tr w:rsidR="00885F8D" w14:paraId="2C6E2AB7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3F89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6D5E" w14:textId="62F1C52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организацией, её организационно- функциональной структурой, задачами и компетенцией, организацией правовой и кадровой работы.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A010" w14:textId="30F1149D" w:rsidR="00885F8D" w:rsidRDefault="0088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</w:p>
          <w:p w14:paraId="06EF7BD4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885F8D" w14:paraId="632B2980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8E3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E19" w14:textId="70248D0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комление  с  инновационными  технологиями и их внедрением в 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E9C8" w14:textId="30399380" w:rsidR="00885F8D" w:rsidRDefault="0088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</w:p>
          <w:p w14:paraId="53EA6B8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885F8D" w14:paraId="7496088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416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8A4" w14:textId="45426689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нормативно-правовой  и иной документацией.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B57" w14:textId="407A875E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3-4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 недели практики</w:t>
            </w:r>
          </w:p>
        </w:tc>
      </w:tr>
      <w:tr w:rsidR="00885F8D" w14:paraId="72C253EA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CB16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D7F2" w14:textId="1F646353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Составление проектов документов.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74C" w14:textId="37A7F465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885F8D" w14:paraId="00CB567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38E3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021" w14:textId="6D536B3B" w:rsidR="00885F8D" w:rsidRPr="00A56514" w:rsidRDefault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565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Написание </w:t>
            </w:r>
            <w:r w:rsidRPr="00A565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4649" w14:textId="7B9B40D9" w:rsidR="00885F8D" w:rsidRDefault="00A56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дели практики </w:t>
            </w:r>
            <w:r w:rsidR="00885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</w:p>
        </w:tc>
      </w:tr>
      <w:tr w:rsidR="00A56514" w14:paraId="1C92AF52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DA8" w14:textId="4C1B8A4F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29C" w14:textId="6869A744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 отчетных материалов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(преддипломной)  практике. 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692" w14:textId="0E13CF87" w:rsidR="00A56514" w:rsidRDefault="00A56514" w:rsidP="00A56514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</w:t>
            </w:r>
          </w:p>
        </w:tc>
      </w:tr>
      <w:tr w:rsidR="00A56514" w14:paraId="51384C49" w14:textId="77777777" w:rsidTr="00A565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F1C" w14:textId="5795D47C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326A" w14:textId="6C724717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 пакета  отчетных материалов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C44B" w14:textId="58940024" w:rsidR="00A56514" w:rsidRDefault="00A56514" w:rsidP="00A56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практики</w:t>
            </w:r>
          </w:p>
        </w:tc>
      </w:tr>
      <w:tr w:rsidR="00A56514" w14:paraId="7D4FCB6F" w14:textId="77777777" w:rsidTr="00A565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A97" w14:textId="31037E62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38D" w14:textId="77777777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Заключительная конференция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 (преддипломной)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практики.</w:t>
            </w:r>
          </w:p>
          <w:p w14:paraId="02475D67" w14:textId="77777777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Публичная  защита  практики с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ванием 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E65A" w14:textId="77777777" w:rsidR="00A56514" w:rsidRDefault="00A56514" w:rsidP="00A56514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793C4FC2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CAC81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5C02A169" w14:textId="77777777" w:rsidR="00885F8D" w:rsidRDefault="00885F8D" w:rsidP="00885F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 магистранта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6BF71D19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02242DC4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C580C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</w:t>
      </w:r>
    </w:p>
    <w:p w14:paraId="2BCAA5C5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1556D86" w14:textId="77777777" w:rsidR="00E72FDF" w:rsidRDefault="00885F8D" w:rsidP="00E72F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FDA92B" w14:textId="2117D34F" w:rsidR="00885F8D" w:rsidRDefault="00E72FDF" w:rsidP="00E72FDF">
      <w:pPr>
        <w:tabs>
          <w:tab w:val="left" w:pos="2895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5F8D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04FCB82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21DB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1028A0E" w14:textId="77777777" w:rsidR="00885F8D" w:rsidRDefault="00885F8D" w:rsidP="00885F8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976F71A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3F28D3D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p w14:paraId="3B215379" w14:textId="03ECC7BD" w:rsidR="00885F8D" w:rsidRDefault="00793472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="00885F8D">
        <w:rPr>
          <w:rFonts w:ascii="Times New Roman" w:eastAsia="Times New Roman" w:hAnsi="Times New Roman"/>
          <w:b/>
          <w:bCs/>
          <w:sz w:val="28"/>
          <w:szCs w:val="28"/>
        </w:rPr>
        <w:t>ДНЕВНИК </w:t>
      </w:r>
    </w:p>
    <w:p w14:paraId="088C1B9B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0BCA33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ной практики </w:t>
      </w:r>
    </w:p>
    <w:p w14:paraId="1958C58B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ной практики)</w:t>
      </w:r>
    </w:p>
    <w:p w14:paraId="7D9F361E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5FEC1ED3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675D4C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1872DB84" w14:textId="77777777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95C258F" w14:textId="77777777" w:rsidR="00885F8D" w:rsidRDefault="00885F8D" w:rsidP="00885F8D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F198F30" w14:textId="77777777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0296DEDE" w14:textId="77777777" w:rsidR="00885F8D" w:rsidRDefault="00885F8D" w:rsidP="00885F8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59456AEE" w14:textId="1D74E94C" w:rsidR="00885F8D" w:rsidRPr="00A301F6" w:rsidRDefault="00885F8D" w:rsidP="00885F8D">
      <w:pPr>
        <w:tabs>
          <w:tab w:val="left" w:pos="1134"/>
        </w:tabs>
        <w:spacing w:after="0" w:line="48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="00A301F6">
        <w:rPr>
          <w:rFonts w:ascii="Times New Roman" w:hAnsi="Times New Roman"/>
          <w:sz w:val="24"/>
          <w:szCs w:val="24"/>
        </w:rPr>
        <w:t xml:space="preserve"> «Юрист в сфере публичной власти</w:t>
      </w:r>
      <w:r>
        <w:rPr>
          <w:rFonts w:ascii="Times New Roman" w:hAnsi="Times New Roman"/>
          <w:sz w:val="24"/>
          <w:szCs w:val="24"/>
        </w:rPr>
        <w:t>»</w:t>
      </w:r>
    </w:p>
    <w:p w14:paraId="57240374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BA54E90" w14:textId="77777777" w:rsidR="00885F8D" w:rsidRDefault="00885F8D" w:rsidP="00885F8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FC3A07D" w14:textId="77777777" w:rsidR="00885F8D" w:rsidRDefault="00885F8D" w:rsidP="00885F8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EF09B65" w14:textId="77777777" w:rsidR="00885F8D" w:rsidRDefault="00885F8D" w:rsidP="00885F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6F867689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от организации_________________________________</w:t>
      </w:r>
    </w:p>
    <w:p w14:paraId="147E67EC" w14:textId="77777777" w:rsidR="00885F8D" w:rsidRDefault="00885F8D" w:rsidP="00885F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0658FD7" w14:textId="77777777" w:rsidR="00885F8D" w:rsidRDefault="00885F8D" w:rsidP="00885F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34C1367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891509F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9CEEDC7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284DB9D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DE9D44E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E8265A3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B820BFC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12A05B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9EACC9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5759CF" w14:textId="011F3785" w:rsidR="003D6427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25A18E09" w14:textId="77777777" w:rsidR="003D6427" w:rsidRDefault="003D6427">
      <w:pPr>
        <w:spacing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60142D6A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179F16D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7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885F8D" w14:paraId="252EC0CB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AE5" w14:textId="77777777" w:rsidR="00885F8D" w:rsidRDefault="00885F8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AD67" w14:textId="77777777" w:rsidR="00885F8D" w:rsidRDefault="00885F8D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05CA" w14:textId="5F492D0E" w:rsidR="00885F8D" w:rsidRDefault="00A264EA" w:rsidP="00A26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885F8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 печатью</w:t>
            </w:r>
          </w:p>
        </w:tc>
      </w:tr>
      <w:tr w:rsidR="00885F8D" w14:paraId="7638D3A8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E3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9D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45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06A60403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5FE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C1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4B5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4AA4C600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9AB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FE7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08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43777F39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DA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65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E8E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52140D80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C0A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FC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73C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5EB40746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22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001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E2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63231DB2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F57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08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3A1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7171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CEC79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88BD1D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24CBF59A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99D65C" w14:textId="41D2A2E6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C0164D" w14:textId="77777777" w:rsidR="00885F8D" w:rsidRDefault="00885F8D" w:rsidP="00885F8D">
      <w:pPr>
        <w:spacing w:after="0"/>
        <w:rPr>
          <w:rFonts w:ascii="Times New Roman" w:hAnsi="Times New Roman" w:cs="Times New Roman"/>
          <w:sz w:val="24"/>
          <w:szCs w:val="24"/>
        </w:rPr>
        <w:sectPr w:rsidR="00885F8D">
          <w:pgSz w:w="11906" w:h="16838"/>
          <w:pgMar w:top="1134" w:right="850" w:bottom="1134" w:left="1701" w:header="708" w:footer="708" w:gutter="0"/>
          <w:cols w:space="720"/>
        </w:sectPr>
      </w:pPr>
    </w:p>
    <w:p w14:paraId="0BC150DB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2479556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38CB6C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20E0DD81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 практики</w:t>
      </w:r>
    </w:p>
    <w:p w14:paraId="6D9E6D96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1DEF785" w14:textId="5F9DD35F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</w:t>
      </w:r>
      <w:r w:rsidR="00D930BA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курса  </w:t>
      </w:r>
      <w:r w:rsidR="00D930BA">
        <w:rPr>
          <w:rFonts w:ascii="Times New Roman" w:eastAsia="Times New Roman" w:hAnsi="Times New Roman"/>
          <w:sz w:val="24"/>
          <w:szCs w:val="24"/>
        </w:rPr>
        <w:t xml:space="preserve"> ___        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 </w:t>
      </w:r>
    </w:p>
    <w:p w14:paraId="11CA960A" w14:textId="6E120D7A" w:rsidR="00885F8D" w:rsidRDefault="00885F8D" w:rsidP="00885F8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23EAC6B1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CF6685F" w14:textId="19283295" w:rsidR="00885F8D" w:rsidRPr="00A301F6" w:rsidRDefault="00885F8D" w:rsidP="00885F8D">
      <w:pPr>
        <w:tabs>
          <w:tab w:val="left" w:pos="1134"/>
        </w:tabs>
        <w:spacing w:after="0" w:line="240" w:lineRule="auto"/>
        <w:contextualSpacing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="00A301F6">
        <w:rPr>
          <w:rFonts w:ascii="Times New Roman" w:hAnsi="Times New Roman"/>
          <w:sz w:val="24"/>
          <w:szCs w:val="24"/>
        </w:rPr>
        <w:t xml:space="preserve"> «Юрист в сфере публичной власти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885F8D" w14:paraId="2469980D" w14:textId="77777777" w:rsidTr="00885F8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B8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05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97EFD2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руководителем практики </w:t>
            </w:r>
          </w:p>
          <w:p w14:paraId="47C32E9E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EA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5F8D" w14:paraId="06B2E377" w14:textId="77777777" w:rsidTr="00885F8D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0218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FE41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CB8C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92B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D6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4AD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F8D" w14:paraId="596D432C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90A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BFF0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2B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01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4A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8E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72F84D38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419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940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1BF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98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24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649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19ACBCF0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77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AB77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8E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32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88E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3F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2ED6A497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983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E484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233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49F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D8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6E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231ECC26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451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C1DC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практикантом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74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D7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DE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4A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A8F24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240E7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38A0BC41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 (расшифровка подписи)</w:t>
      </w:r>
    </w:p>
    <w:p w14:paraId="0962D764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885F8D" w14:paraId="2280A5C8" w14:textId="77777777" w:rsidTr="00885F8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FA3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2E8E" w14:textId="77777777" w:rsidR="00885F8D" w:rsidRDefault="00885F8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</w:p>
          <w:p w14:paraId="1C6BDC39" w14:textId="77777777" w:rsidR="00885F8D" w:rsidRDefault="00885F8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) практики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</w:t>
            </w:r>
          </w:p>
          <w:p w14:paraId="70EC39FD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37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5F8D" w14:paraId="02C875DF" w14:textId="77777777" w:rsidTr="00885F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12C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94D2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FBF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EC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C54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02A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F8D" w14:paraId="2103EEF5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E23" w14:textId="77777777" w:rsidR="00885F8D" w:rsidRDefault="00885F8D" w:rsidP="008E3B27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269" w14:textId="77777777" w:rsidR="00885F8D" w:rsidRPr="00FF63A4" w:rsidRDefault="00885F8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3FD" w14:textId="44C2C4FE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5B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68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1A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38CB745F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F8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F07" w14:textId="70474CCD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ОПК-2 Способен самостоятельно готовить экспертные юридические заключения и проводить экспертизу нормативных (индивидуальных) правовых актов.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B97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6D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840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BC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7766767B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953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D119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ОПК-3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B8C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DEE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5A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1D6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4723A898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16C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614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893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8CB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1FA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936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6E58493A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01A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A9F7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E60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3F4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1A1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D1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7EC744A4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B6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000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D6F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17F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B7D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90B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0DA9775D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C47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DA4" w14:textId="77777777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ОПК-7 </w:t>
            </w:r>
            <w:r w:rsidRPr="00FF6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238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8B6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B11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2B3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2EAC5C07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61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301D" w14:textId="2B402A6E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="00A301F6" w:rsidRPr="00716414">
              <w:rPr>
                <w:rFonts w:ascii="Times New Roman" w:hAnsi="Times New Roman" w:cs="Times New Roman"/>
                <w:sz w:val="24"/>
              </w:rPr>
              <w:t>Способен принимать участие в деятельности органов публичной власти в нормотворческом процессе.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66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4CF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52C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03C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2115E36C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52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67E" w14:textId="099863A9" w:rsidR="00FF63A4" w:rsidRPr="00FF63A4" w:rsidRDefault="00FF63A4" w:rsidP="00FF63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3A4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  <w:r w:rsidR="00A301F6" w:rsidRPr="00A301F6">
              <w:rPr>
                <w:rFonts w:ascii="Times New Roman" w:hAnsi="Times New Roman" w:cs="Times New Roman"/>
                <w:sz w:val="24"/>
              </w:rPr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3C5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F05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F6F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D23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27BE0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731D1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6BDEF8EA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подпись) (расшифровка подписи)</w:t>
      </w:r>
    </w:p>
    <w:p w14:paraId="6400089D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057668B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05D7D5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35F19A" w14:textId="0C2467BC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6BD0B4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8F566F" w14:textId="77777777" w:rsidR="00885F8D" w:rsidRDefault="00885F8D" w:rsidP="00885F8D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5</w:t>
      </w:r>
    </w:p>
    <w:p w14:paraId="14F39EE4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8EE394" w14:textId="77777777" w:rsidR="00FF63A4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</w:t>
      </w:r>
    </w:p>
    <w:p w14:paraId="61235E01" w14:textId="2831E79B" w:rsidR="00885F8D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</w:p>
    <w:p w14:paraId="24DA29A7" w14:textId="77777777" w:rsidR="00885F8D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607CA49D" w14:textId="77777777" w:rsidR="00885F8D" w:rsidRDefault="00885F8D" w:rsidP="00885F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C3F6AD" w14:textId="77777777" w:rsidR="00885F8D" w:rsidRDefault="00885F8D" w:rsidP="0088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00DB03F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6D331E1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(Ф.И.О., возраст)</w:t>
      </w:r>
    </w:p>
    <w:p w14:paraId="5D1788D7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6AE995F7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B1A38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7699A8FD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4D92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6F3BDF6B" w14:textId="0B3D57B1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6F710D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EFE6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48167AB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372C6D6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42F70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BA7FA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6B37F2E4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E033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037D847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14E660D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DBE6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1F6DC89D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практика</w:t>
      </w:r>
      <w:r>
        <w:rPr>
          <w:rFonts w:ascii="Times New Roman" w:eastAsia="Times New Roman" w:hAnsi="Times New Roman"/>
          <w:sz w:val="20"/>
          <w:szCs w:val="20"/>
        </w:rPr>
        <w:t>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1B5FC83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A50063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4E0CA4CA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AB68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59D8DDB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FBD8CD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00CA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9819378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033CA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ADF9B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4BA130C6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8F253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7AD51E2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5CF3EE9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149E2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2FCDA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5727CA8" w14:textId="5B054FA9" w:rsidR="003D6427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5CDE82C" w14:textId="77777777" w:rsidR="003D6427" w:rsidRDefault="003D642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4DA0BA4" w14:textId="3BFD50B2" w:rsidR="00E01C7D" w:rsidRDefault="00E01C7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2E37AE" w14:textId="77777777" w:rsidR="00E01C7D" w:rsidRPr="00457E9E" w:rsidRDefault="00E01C7D" w:rsidP="00E01C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ХАРАКТЕРИСТИКА</w:t>
      </w:r>
    </w:p>
    <w:p w14:paraId="621AD5FE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904B90" w14:textId="47C77877" w:rsidR="00E01C7D" w:rsidRPr="00457E9E" w:rsidRDefault="00E01C7D" w:rsidP="00E01C7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</w:t>
      </w:r>
      <w:r>
        <w:rPr>
          <w:rFonts w:ascii="Times New Roman" w:hAnsi="Times New Roman"/>
          <w:sz w:val="28"/>
          <w:szCs w:val="28"/>
        </w:rPr>
        <w:t>4</w:t>
      </w:r>
      <w:r w:rsidRPr="00457E9E">
        <w:rPr>
          <w:rFonts w:ascii="Times New Roman" w:hAnsi="Times New Roman"/>
          <w:sz w:val="28"/>
          <w:szCs w:val="28"/>
        </w:rPr>
        <w:t>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преддиплом</w:t>
      </w:r>
      <w:r w:rsidRPr="00457E9E">
        <w:rPr>
          <w:rFonts w:ascii="Times New Roman" w:hAnsi="Times New Roman"/>
          <w:sz w:val="28"/>
          <w:szCs w:val="28"/>
        </w:rPr>
        <w:t>ную практику в ____________(место прохождения практики) в период ______(сроки прохождения практики)</w:t>
      </w:r>
    </w:p>
    <w:p w14:paraId="4CAFA86E" w14:textId="77777777" w:rsidR="00E01C7D" w:rsidRPr="00457E9E" w:rsidRDefault="00E01C7D" w:rsidP="00E01C7D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D6AFE" w14:textId="77777777" w:rsidR="00E01C7D" w:rsidRPr="00457E9E" w:rsidRDefault="00E01C7D" w:rsidP="00E01C7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5E3C63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503F5896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14:paraId="29365C4B" w14:textId="77777777" w:rsidR="00E01C7D" w:rsidRPr="00457E9E" w:rsidRDefault="00E01C7D" w:rsidP="00E01C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2E482E8A" w14:textId="33AF9D6D" w:rsidR="00E01C7D" w:rsidRDefault="00E01C7D" w:rsidP="003D64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 </w:t>
      </w:r>
    </w:p>
    <w:p w14:paraId="73373656" w14:textId="282C75FB" w:rsidR="00A264EA" w:rsidRDefault="00A264EA" w:rsidP="003D64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260D58" w14:textId="77777777" w:rsidR="00A264EA" w:rsidRDefault="00A264EA" w:rsidP="00A264EA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характеристике отражается следующее: </w:t>
      </w:r>
    </w:p>
    <w:p w14:paraId="75DAC294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насколько успешно студент ознакомился с организацией, её организационно-функциональной структурой, задачами и компетенцией, организацией правовой и кадровой работы; </w:t>
      </w:r>
    </w:p>
    <w:p w14:paraId="6467B142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790816CD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465FB0E8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выработал и закрепил ли на практике навыки работы юриста, полученные в результате теоретической подготовки; </w:t>
      </w:r>
    </w:p>
    <w:p w14:paraId="601286A0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как студент относился к выполнению поручений, какие личные качества помогли ему справиться с поставленными задачами. </w:t>
      </w:r>
    </w:p>
    <w:p w14:paraId="41C399DE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F2A927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Дневник и характеристика подписываются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34FE5EF" w14:textId="77777777" w:rsidR="00A264EA" w:rsidRDefault="00A264EA" w:rsidP="00A264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характеристики должен быть напечатан, включая название должности, Ф.И.О. лица, подписавшего указанный документ. Написание ручкой этих данных не допускается.</w:t>
      </w:r>
    </w:p>
    <w:p w14:paraId="2B34AE1C" w14:textId="77777777" w:rsidR="00A264EA" w:rsidRDefault="00A264EA" w:rsidP="00A264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082911" w14:textId="77777777" w:rsidR="00A264EA" w:rsidRDefault="00A264EA" w:rsidP="00A264EA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B6F806" w14:textId="77777777" w:rsidR="00A264EA" w:rsidRDefault="00A264EA" w:rsidP="00A264EA">
      <w:pPr>
        <w:spacing w:after="0" w:line="360" w:lineRule="auto"/>
        <w:ind w:firstLine="709"/>
        <w:jc w:val="both"/>
      </w:pPr>
    </w:p>
    <w:sectPr w:rsidR="00A264EA" w:rsidSect="00885F8D">
      <w:pgSz w:w="11906" w:h="16838" w:code="9"/>
      <w:pgMar w:top="1134" w:right="567" w:bottom="1134" w:left="1701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4F"/>
    <w:rsid w:val="00240A4F"/>
    <w:rsid w:val="0039332B"/>
    <w:rsid w:val="003D6427"/>
    <w:rsid w:val="004839FC"/>
    <w:rsid w:val="00716414"/>
    <w:rsid w:val="00793472"/>
    <w:rsid w:val="007D5852"/>
    <w:rsid w:val="00827AF6"/>
    <w:rsid w:val="00885F8D"/>
    <w:rsid w:val="008C0879"/>
    <w:rsid w:val="00960A9E"/>
    <w:rsid w:val="009A0B4F"/>
    <w:rsid w:val="00A264EA"/>
    <w:rsid w:val="00A301F6"/>
    <w:rsid w:val="00A56514"/>
    <w:rsid w:val="00A748C5"/>
    <w:rsid w:val="00C729EA"/>
    <w:rsid w:val="00CF6088"/>
    <w:rsid w:val="00D930BA"/>
    <w:rsid w:val="00E01C7D"/>
    <w:rsid w:val="00E31739"/>
    <w:rsid w:val="00E72FDF"/>
    <w:rsid w:val="00EC33A0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FF6B"/>
  <w15:chartTrackingRefBased/>
  <w15:docId w15:val="{709D892A-8045-45EE-B3D2-25BA2150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F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885F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885F8D"/>
  </w:style>
  <w:style w:type="paragraph" w:styleId="a6">
    <w:name w:val="List Paragraph"/>
    <w:basedOn w:val="a"/>
    <w:link w:val="a5"/>
    <w:uiPriority w:val="34"/>
    <w:qFormat/>
    <w:rsid w:val="00885F8D"/>
    <w:pPr>
      <w:ind w:left="720"/>
      <w:contextualSpacing/>
    </w:pPr>
  </w:style>
  <w:style w:type="paragraph" w:customStyle="1" w:styleId="Default">
    <w:name w:val="Default"/>
    <w:uiPriority w:val="99"/>
    <w:rsid w:val="00885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885F8D"/>
  </w:style>
  <w:style w:type="character" w:customStyle="1" w:styleId="ft2388">
    <w:name w:val="ft2388"/>
    <w:basedOn w:val="a0"/>
    <w:rsid w:val="00885F8D"/>
  </w:style>
  <w:style w:type="character" w:customStyle="1" w:styleId="FontStyle27">
    <w:name w:val="Font Style27"/>
    <w:basedOn w:val="a0"/>
    <w:uiPriority w:val="99"/>
    <w:rsid w:val="00885F8D"/>
    <w:rPr>
      <w:rFonts w:ascii="Times New Roman" w:hAnsi="Times New Roman" w:cs="Times New Roman" w:hint="default"/>
      <w:sz w:val="22"/>
      <w:szCs w:val="22"/>
    </w:rPr>
  </w:style>
  <w:style w:type="character" w:customStyle="1" w:styleId="ft2390">
    <w:name w:val="ft2390"/>
    <w:basedOn w:val="a0"/>
    <w:rsid w:val="00885F8D"/>
  </w:style>
  <w:style w:type="character" w:customStyle="1" w:styleId="ft2392">
    <w:name w:val="ft2392"/>
    <w:basedOn w:val="a0"/>
    <w:rsid w:val="00885F8D"/>
  </w:style>
  <w:style w:type="character" w:customStyle="1" w:styleId="ft2412">
    <w:name w:val="ft2412"/>
    <w:basedOn w:val="a0"/>
    <w:rsid w:val="00885F8D"/>
  </w:style>
  <w:style w:type="character" w:customStyle="1" w:styleId="ft2413">
    <w:name w:val="ft2413"/>
    <w:basedOn w:val="a0"/>
    <w:rsid w:val="00885F8D"/>
  </w:style>
  <w:style w:type="table" w:styleId="a7">
    <w:name w:val="Table Grid"/>
    <w:basedOn w:val="a1"/>
    <w:uiPriority w:val="59"/>
    <w:rsid w:val="00885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2022-10-18T07:19:00Z</cp:lastPrinted>
  <dcterms:created xsi:type="dcterms:W3CDTF">2022-11-01T09:09:00Z</dcterms:created>
  <dcterms:modified xsi:type="dcterms:W3CDTF">2022-12-05T14:30:00Z</dcterms:modified>
</cp:coreProperties>
</file>