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3F6E6" w14:textId="77777777" w:rsidR="00547DD0" w:rsidRPr="00547DD0" w:rsidRDefault="00547DD0" w:rsidP="00547DD0">
      <w:pPr>
        <w:contextualSpacing/>
        <w:jc w:val="center"/>
        <w:rPr>
          <w:rFonts w:ascii="Times New Roman" w:hAnsi="Times New Roman" w:cs="Times New Roman"/>
          <w:b/>
          <w:caps/>
          <w:lang w:val="ru-RU"/>
        </w:rPr>
      </w:pPr>
      <w:r w:rsidRPr="00547DD0">
        <w:rPr>
          <w:rFonts w:ascii="Times New Roman" w:hAnsi="Times New Roman"/>
          <w:b/>
          <w:caps/>
          <w:lang w:val="ru-RU"/>
        </w:rPr>
        <w:t>Министерство</w:t>
      </w:r>
      <w:r w:rsidRPr="00547DD0">
        <w:rPr>
          <w:rFonts w:ascii="Times New Roman" w:hAnsi="Times New Roman" w:cs="Times New Roman"/>
          <w:b/>
          <w:caps/>
          <w:lang w:val="ru-RU"/>
        </w:rPr>
        <w:t xml:space="preserve"> науки и высшего образования Российской Федерации</w:t>
      </w:r>
    </w:p>
    <w:p w14:paraId="19A39433" w14:textId="77777777" w:rsidR="00547DD0" w:rsidRPr="00547DD0" w:rsidRDefault="00547DD0" w:rsidP="00547DD0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7DD0">
        <w:rPr>
          <w:rFonts w:ascii="Times New Roman" w:hAnsi="Times New Roman" w:cs="Times New Roman"/>
          <w:b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14:paraId="3379164F" w14:textId="77777777" w:rsidR="00547DD0" w:rsidRPr="00547DD0" w:rsidRDefault="00547DD0" w:rsidP="00547DD0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7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высшего образования</w:t>
      </w:r>
    </w:p>
    <w:p w14:paraId="4759ADDD" w14:textId="77777777" w:rsidR="00547DD0" w:rsidRPr="00547DD0" w:rsidRDefault="00547DD0" w:rsidP="00547DD0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7D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547DD0">
        <w:rPr>
          <w:rFonts w:ascii="Times New Roman" w:hAnsi="Times New Roman" w:cs="Times New Roman"/>
          <w:b/>
          <w:sz w:val="24"/>
          <w:szCs w:val="24"/>
          <w:lang w:val="ru-RU"/>
        </w:rPr>
        <w:t>«КУБАНСКИЙ ГОСУДАРСТВЕННЫЙ УНИВЕРСИТЕТ»</w:t>
      </w:r>
    </w:p>
    <w:p w14:paraId="566FD6F8" w14:textId="77777777" w:rsidR="00547DD0" w:rsidRPr="00547DD0" w:rsidRDefault="00547DD0" w:rsidP="00547DD0">
      <w:pPr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7D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(ФГБОУ ВО «</w:t>
      </w:r>
      <w:proofErr w:type="spellStart"/>
      <w:r w:rsidRPr="00547DD0">
        <w:rPr>
          <w:rFonts w:ascii="Times New Roman" w:hAnsi="Times New Roman" w:cs="Times New Roman"/>
          <w:b/>
          <w:sz w:val="24"/>
          <w:szCs w:val="24"/>
          <w:lang w:val="ru-RU"/>
        </w:rPr>
        <w:t>КубГУ</w:t>
      </w:r>
      <w:proofErr w:type="spellEnd"/>
      <w:r w:rsidRPr="00547DD0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14:paraId="1B96C036" w14:textId="77777777" w:rsidR="00547DD0" w:rsidRPr="00547DD0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DD0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</w:p>
    <w:p w14:paraId="0158A27A" w14:textId="77777777" w:rsidR="00547DD0" w:rsidRPr="00B92436" w:rsidRDefault="00547DD0" w:rsidP="00547DD0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B48FB4D" w14:textId="77777777" w:rsidR="00CE2F21" w:rsidRDefault="00CE2F21" w:rsidP="00CE2F21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color w:val="070707"/>
          <w:sz w:val="28"/>
          <w:szCs w:val="28"/>
          <w:lang w:val="ru-RU"/>
        </w:rPr>
      </w:pPr>
    </w:p>
    <w:p w14:paraId="29DD8C25" w14:textId="77777777" w:rsidR="00CE2F21" w:rsidRDefault="00CE2F21" w:rsidP="00CE2F21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color w:val="070707"/>
          <w:sz w:val="28"/>
          <w:szCs w:val="28"/>
          <w:lang w:val="ru-RU"/>
        </w:rPr>
      </w:pPr>
      <w:r>
        <w:rPr>
          <w:rFonts w:cs="Times New Roman"/>
          <w:color w:val="070707"/>
          <w:sz w:val="28"/>
          <w:szCs w:val="28"/>
          <w:lang w:val="ru-RU"/>
        </w:rPr>
        <w:t xml:space="preserve">ПОДГОТОВКА И ЗАЩИТА ВЫПУСКНЫХ </w:t>
      </w:r>
    </w:p>
    <w:p w14:paraId="335632BF" w14:textId="77777777" w:rsidR="00CE2F21" w:rsidRDefault="00CE2F21" w:rsidP="00CE2F21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color w:val="070707"/>
          <w:sz w:val="28"/>
          <w:szCs w:val="28"/>
          <w:lang w:val="ru-RU"/>
        </w:rPr>
      </w:pPr>
      <w:r>
        <w:rPr>
          <w:rFonts w:cs="Times New Roman"/>
          <w:color w:val="070707"/>
          <w:sz w:val="28"/>
          <w:szCs w:val="28"/>
          <w:lang w:val="ru-RU"/>
        </w:rPr>
        <w:t>КВАЛИФИКАЦИОННЫХ РАБОТ:</w:t>
      </w:r>
    </w:p>
    <w:p w14:paraId="0CE591EC" w14:textId="77777777" w:rsidR="00CE2F21" w:rsidRDefault="00CE2F21" w:rsidP="00CE2F21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color w:val="070707"/>
          <w:sz w:val="28"/>
          <w:szCs w:val="28"/>
          <w:lang w:val="ru-RU"/>
        </w:rPr>
      </w:pPr>
      <w:r>
        <w:rPr>
          <w:rFonts w:cs="Times New Roman"/>
          <w:color w:val="070707"/>
          <w:sz w:val="28"/>
          <w:szCs w:val="28"/>
          <w:lang w:val="ru-RU"/>
        </w:rPr>
        <w:t>требования и методические рекомендации</w:t>
      </w:r>
    </w:p>
    <w:p w14:paraId="5E1BB79D" w14:textId="31BEA995" w:rsidR="00CE2F21" w:rsidRDefault="00CE2F21" w:rsidP="00CE2F21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b w:val="0"/>
          <w:bCs w:val="0"/>
          <w:sz w:val="28"/>
          <w:szCs w:val="28"/>
          <w:lang w:val="ru-RU"/>
        </w:rPr>
        <w:t xml:space="preserve"> (приняты на заседании учебно-методической комиссии юридического                факультета имени А.А. Хмырова 09 декабря 2019 г., протокол № 4; утверждены ученым советом </w:t>
      </w:r>
      <w:bookmarkStart w:id="0" w:name="_Hlk27336026"/>
      <w:r>
        <w:rPr>
          <w:rFonts w:cs="Times New Roman"/>
          <w:b w:val="0"/>
          <w:bCs w:val="0"/>
          <w:sz w:val="28"/>
          <w:szCs w:val="28"/>
          <w:lang w:val="ru-RU"/>
        </w:rPr>
        <w:t xml:space="preserve">юридического факультета имени А.А. Хмырова </w:t>
      </w:r>
      <w:bookmarkEnd w:id="0"/>
      <w:r>
        <w:rPr>
          <w:rFonts w:cs="Times New Roman"/>
          <w:b w:val="0"/>
          <w:bCs w:val="0"/>
          <w:sz w:val="28"/>
          <w:szCs w:val="28"/>
          <w:lang w:val="ru-RU"/>
        </w:rPr>
        <w:t xml:space="preserve">                      11 декабря 2019 г., протокол № 4</w:t>
      </w:r>
      <w:r w:rsidR="001863EA">
        <w:rPr>
          <w:rFonts w:cs="Times New Roman"/>
          <w:b w:val="0"/>
          <w:bCs w:val="0"/>
          <w:sz w:val="28"/>
          <w:szCs w:val="28"/>
          <w:lang w:val="ru-RU"/>
        </w:rPr>
        <w:t>, с изменениями и дополнениями по состоянию</w:t>
      </w:r>
      <w:r w:rsidR="00F2189A">
        <w:rPr>
          <w:rFonts w:cs="Times New Roman"/>
          <w:b w:val="0"/>
          <w:bCs w:val="0"/>
          <w:sz w:val="28"/>
          <w:szCs w:val="28"/>
          <w:lang w:val="ru-RU"/>
        </w:rPr>
        <w:t xml:space="preserve"> на 21.02.2023 г.</w:t>
      </w:r>
      <w:r>
        <w:rPr>
          <w:rFonts w:cs="Times New Roman"/>
          <w:b w:val="0"/>
          <w:bCs w:val="0"/>
          <w:sz w:val="28"/>
          <w:szCs w:val="28"/>
          <w:lang w:val="ru-RU"/>
        </w:rPr>
        <w:t>)</w:t>
      </w:r>
      <w:r w:rsidR="001863EA">
        <w:rPr>
          <w:rFonts w:cs="Times New Roman"/>
          <w:b w:val="0"/>
          <w:bCs w:val="0"/>
          <w:sz w:val="28"/>
          <w:szCs w:val="28"/>
          <w:lang w:val="ru-RU"/>
        </w:rPr>
        <w:t xml:space="preserve"> </w:t>
      </w:r>
    </w:p>
    <w:p w14:paraId="2D382D41" w14:textId="77777777" w:rsidR="007F7D50" w:rsidRDefault="007F7D50" w:rsidP="0070494A">
      <w:pPr>
        <w:tabs>
          <w:tab w:val="left" w:pos="1217"/>
        </w:tabs>
        <w:contextualSpacing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</w:p>
    <w:p w14:paraId="723EA762" w14:textId="77777777" w:rsidR="00547DD0" w:rsidRPr="00F50D1E" w:rsidRDefault="00547DD0" w:rsidP="00547DD0">
      <w:pPr>
        <w:tabs>
          <w:tab w:val="left" w:pos="1217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1 Общие</w:t>
      </w:r>
      <w:r w:rsidRPr="00F50D1E">
        <w:rPr>
          <w:rFonts w:ascii="Times New Roman" w:hAnsi="Times New Roman" w:cs="Times New Roman"/>
          <w:b/>
          <w:spacing w:val="48"/>
          <w:w w:val="105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положения</w:t>
      </w:r>
    </w:p>
    <w:p w14:paraId="68A842F9" w14:textId="77777777" w:rsidR="00547DD0" w:rsidRPr="00F50D1E" w:rsidRDefault="00547DD0" w:rsidP="00547DD0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</w:p>
    <w:p w14:paraId="1A1E4BB6" w14:textId="08C80073" w:rsidR="00547DD0" w:rsidRPr="00381FAD" w:rsidRDefault="00547DD0" w:rsidP="00381FAD">
      <w:pPr>
        <w:tabs>
          <w:tab w:val="left" w:pos="137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1.1 Настоящие </w:t>
      </w:r>
      <w:bookmarkStart w:id="1" w:name="_Hlk33871477"/>
      <w:r w:rsidRPr="00F50D1E">
        <w:rPr>
          <w:rFonts w:ascii="Times New Roman" w:hAnsi="Times New Roman" w:cs="Times New Roman"/>
          <w:sz w:val="28"/>
          <w:szCs w:val="28"/>
          <w:lang w:val="ru-RU"/>
        </w:rPr>
        <w:t>требования и методические рекомендации</w:t>
      </w:r>
      <w:r w:rsidRPr="00F5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разработаны в соответствии с Федеральным законом от 29.12.2012 г.  № 273- ФЗ </w:t>
      </w:r>
      <w:r w:rsidR="002F56A9" w:rsidRPr="002F56A9">
        <w:rPr>
          <w:rFonts w:ascii="Times New Roman" w:hAnsi="Times New Roman" w:cs="Times New Roman"/>
          <w:sz w:val="28"/>
          <w:szCs w:val="28"/>
          <w:lang w:val="ru-RU"/>
        </w:rPr>
        <w:t xml:space="preserve">(ред. от </w:t>
      </w:r>
      <w:r w:rsidR="003A09FB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2F56A9" w:rsidRPr="00381FA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09F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2F56A9" w:rsidRPr="00381FAD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2F56A9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г.)</w:t>
      </w:r>
      <w:r w:rsidR="002F56A9" w:rsidRPr="00EE654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«Об образовании в Российской Федерации»; Порядком проведения государственной итоговой  аттестации  по  образовательным  программам высшего образования – программам бакалавриата, программам специалитета и программам магистратуры, утвержденным приказом Министерства образования РФ от 29.06.2015 г. № 636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>(ред. от 27.03.2020)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bookmarkStart w:id="2" w:name="_Hlk26030823"/>
      <w:r w:rsidRPr="00F50D1E">
        <w:rPr>
          <w:rFonts w:ascii="Times New Roman" w:hAnsi="Times New Roman" w:cs="Times New Roman"/>
          <w:sz w:val="28"/>
          <w:szCs w:val="28"/>
          <w:lang w:val="ru-RU"/>
        </w:rPr>
        <w:t>Федеральными  государственными   образовательными  стандартами  высшего</w:t>
      </w:r>
      <w:r w:rsidRPr="00F50D1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образования:</w:t>
      </w:r>
      <w:r w:rsidRPr="00F50D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подготовки 40.03.01 </w:t>
      </w:r>
      <w:bookmarkEnd w:id="2"/>
      <w:r w:rsidRPr="00F50D1E">
        <w:rPr>
          <w:rFonts w:ascii="Times New Roman" w:hAnsi="Times New Roman" w:cs="Times New Roman"/>
          <w:sz w:val="28"/>
          <w:szCs w:val="28"/>
          <w:lang w:val="ru-RU"/>
        </w:rPr>
        <w:t>Юриспруденция (уровень бакалавриата), утвержденным</w:t>
      </w:r>
      <w:r w:rsidRPr="00F50D1E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приказом</w:t>
        </w:r>
      </w:hyperlink>
      <w:r w:rsidRPr="00F50D1E">
        <w:rPr>
          <w:rFonts w:ascii="Times New Roman" w:hAnsi="Times New Roman" w:cs="Times New Roman"/>
          <w:sz w:val="28"/>
          <w:szCs w:val="28"/>
        </w:rPr>
        <w:t> 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Минобрнауки России от 1.12.2016 г. №</w:t>
      </w:r>
      <w:r w:rsidRPr="00F50D1E">
        <w:rPr>
          <w:rFonts w:ascii="Times New Roman" w:hAnsi="Times New Roman" w:cs="Times New Roman"/>
          <w:sz w:val="28"/>
          <w:szCs w:val="28"/>
        </w:rPr>
        <w:t> 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1511; по специальностям: 40.05.01 Правовое обеспечение национальной безопасности (уровень специалитета), утвержденным приказом </w:t>
      </w:r>
      <w:bookmarkStart w:id="3" w:name="_Hlk26030746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Минобрнауки России </w:t>
      </w:r>
      <w:bookmarkEnd w:id="3"/>
      <w:r w:rsidRPr="00F50D1E">
        <w:rPr>
          <w:rFonts w:ascii="Times New Roman" w:hAnsi="Times New Roman" w:cs="Times New Roman"/>
          <w:sz w:val="28"/>
          <w:szCs w:val="28"/>
          <w:lang w:val="ru-RU"/>
        </w:rPr>
        <w:t>от 19.12.2016</w:t>
      </w:r>
      <w:r w:rsidR="00094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№ 1614; 40.05.02 Правоохранительная деятельность (уровень специалитета), </w:t>
      </w:r>
      <w:bookmarkStart w:id="4" w:name="_Hlk26030930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утвержденным приказом Минобрнауки России </w:t>
      </w:r>
      <w:bookmarkEnd w:id="4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от 16 ноября 2016 г. № 1424; 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>едеральн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 - магистратура по направлению подготовки 40.04.01 Юриспруденция"</w:t>
      </w:r>
      <w:r w:rsidR="00381FAD" w:rsidRPr="00F50D1E">
        <w:rPr>
          <w:rFonts w:ascii="Times New Roman" w:hAnsi="Times New Roman" w:cs="Times New Roman"/>
          <w:sz w:val="28"/>
          <w:szCs w:val="28"/>
          <w:lang w:val="ru-RU"/>
        </w:rPr>
        <w:t>, утвержденным приказом Минобрнауки России от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25.11.2020 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381FAD" w:rsidRPr="00F50D1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81FAD" w:rsidRPr="00381FAD">
        <w:rPr>
          <w:rFonts w:ascii="Times New Roman" w:hAnsi="Times New Roman" w:cs="Times New Roman"/>
          <w:sz w:val="28"/>
          <w:szCs w:val="28"/>
          <w:lang w:val="ru-RU"/>
        </w:rPr>
        <w:t xml:space="preserve"> 145</w:t>
      </w:r>
      <w:r w:rsidR="00381FA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; Положением о подготовке и защите выпускных квалификационных работ, утвержденным приказом ректора ФГБОУ ВО «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КубГУ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>» от 03.03.2016 г. № 272, а также</w:t>
      </w:r>
      <w:r w:rsidRPr="00F5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учебно-методическими указаниями (сост. М.Б. Астапов, Ж.О. Карапетян, О.А. Бондаренко. Краснодар: Кубанский гос. ун-т, 20</w:t>
      </w:r>
      <w:r w:rsidR="00037F1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1). </w:t>
      </w:r>
    </w:p>
    <w:bookmarkEnd w:id="1"/>
    <w:p w14:paraId="174B4542" w14:textId="35EC9C0F" w:rsidR="00547DD0" w:rsidRPr="00F50D1E" w:rsidRDefault="00547DD0" w:rsidP="00547DD0">
      <w:pPr>
        <w:tabs>
          <w:tab w:val="left" w:pos="139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1.2 Выпускная квалификационная работа (далее – ВКР) </w:t>
      </w:r>
      <w:r w:rsidRPr="00FE178E">
        <w:rPr>
          <w:rFonts w:ascii="Times New Roman" w:hAnsi="Times New Roman" w:cs="Times New Roman"/>
          <w:sz w:val="26"/>
          <w:szCs w:val="28"/>
          <w:lang w:val="ru-RU"/>
        </w:rPr>
        <w:t>является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самостоятельным квалификационным исследованием одной из актуальных тем  (проблем) теории и практики в области профессиональной деятельности выпускников, заключительным этапом проведения государственных аттестационных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испытаний и имеет своей целью систематизацию, обобщение и закрепление теоретических знаний, практических умений, оценку сформированности </w:t>
      </w:r>
      <w:r w:rsidR="00774EC7">
        <w:rPr>
          <w:rFonts w:ascii="Times New Roman" w:hAnsi="Times New Roman" w:cs="Times New Roman"/>
          <w:sz w:val="28"/>
          <w:szCs w:val="28"/>
          <w:lang w:val="ru-RU"/>
        </w:rPr>
        <w:t xml:space="preserve">универсальных,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общекультурных, общепрофессиональных и профессиональных компетенций  выпускника в соответствии с требованиями  ФГОС ВО.</w:t>
      </w:r>
    </w:p>
    <w:p w14:paraId="3DACBB09" w14:textId="77777777" w:rsidR="00547DD0" w:rsidRPr="00F50D1E" w:rsidRDefault="00547DD0" w:rsidP="00547DD0">
      <w:pPr>
        <w:tabs>
          <w:tab w:val="left" w:pos="1399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1.3 Выполнение ВКР является частью государственной итоговой аттестации выпускников, позволяющей оценить качество освоения основных образовательных программ.</w:t>
      </w:r>
    </w:p>
    <w:p w14:paraId="26901BBE" w14:textId="0ABC2A9A" w:rsidR="00547DD0" w:rsidRPr="00F50D1E" w:rsidRDefault="00547DD0" w:rsidP="00547DD0">
      <w:pPr>
        <w:tabs>
          <w:tab w:val="left" w:pos="140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1.4 В соответствии с уровнем образовательных программ высшего образования </w:t>
      </w:r>
      <w:r w:rsidR="005B3558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F50D1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выполняются:</w:t>
      </w:r>
    </w:p>
    <w:p w14:paraId="018508D7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– для бакалавриата </w:t>
      </w:r>
      <w:bookmarkStart w:id="5" w:name="_Hlk26032253"/>
      <w:r w:rsidRPr="00F50D1E">
        <w:rPr>
          <w:rFonts w:cs="Times New Roman"/>
          <w:sz w:val="28"/>
          <w:szCs w:val="28"/>
          <w:lang w:val="ru-RU"/>
        </w:rPr>
        <w:t>–</w:t>
      </w:r>
      <w:bookmarkEnd w:id="5"/>
      <w:r w:rsidRPr="00F50D1E">
        <w:rPr>
          <w:rFonts w:cs="Times New Roman"/>
          <w:sz w:val="28"/>
          <w:szCs w:val="28"/>
          <w:lang w:val="ru-RU"/>
        </w:rPr>
        <w:t xml:space="preserve"> в форме бакалаврской работы;  </w:t>
      </w:r>
    </w:p>
    <w:p w14:paraId="67B0D826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для специалитета – в форме дипломной работы;</w:t>
      </w:r>
    </w:p>
    <w:p w14:paraId="066124EB" w14:textId="0A405635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– для магистратуры – в форме </w:t>
      </w:r>
      <w:r w:rsidR="005B3558">
        <w:rPr>
          <w:rFonts w:cs="Times New Roman"/>
          <w:sz w:val="28"/>
          <w:szCs w:val="28"/>
          <w:lang w:val="ru-RU"/>
        </w:rPr>
        <w:t>выпускной квалификационной работы</w:t>
      </w:r>
      <w:r w:rsidRPr="00F50D1E">
        <w:rPr>
          <w:rFonts w:cs="Times New Roman"/>
          <w:sz w:val="28"/>
          <w:szCs w:val="28"/>
          <w:lang w:val="ru-RU"/>
        </w:rPr>
        <w:t>.</w:t>
      </w:r>
    </w:p>
    <w:p w14:paraId="57D1F4A8" w14:textId="77777777" w:rsidR="00547DD0" w:rsidRPr="00F50D1E" w:rsidRDefault="00547DD0" w:rsidP="00547DD0">
      <w:pPr>
        <w:tabs>
          <w:tab w:val="left" w:pos="1447"/>
        </w:tabs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Выпускник в соответствии с требованиями ФГОС</w:t>
      </w:r>
      <w:r w:rsidRPr="00F50D1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ВО должен:</w:t>
      </w:r>
    </w:p>
    <w:p w14:paraId="2CA3AE18" w14:textId="1712A599" w:rsidR="00547DD0" w:rsidRDefault="00547DD0" w:rsidP="00547DD0">
      <w:pPr>
        <w:pStyle w:val="a3"/>
        <w:tabs>
          <w:tab w:val="left" w:pos="709"/>
        </w:tabs>
        <w:ind w:left="0"/>
        <w:contextualSpacing/>
        <w:jc w:val="both"/>
        <w:rPr>
          <w:rFonts w:cs="Times New Roman"/>
          <w:sz w:val="28"/>
          <w:szCs w:val="28"/>
          <w:lang w:val="ru-RU"/>
        </w:rPr>
      </w:pPr>
      <w:bookmarkStart w:id="6" w:name="_Hlk26031869"/>
      <w:r w:rsidRPr="00F50D1E">
        <w:rPr>
          <w:rFonts w:cs="Times New Roman"/>
          <w:sz w:val="28"/>
          <w:szCs w:val="28"/>
          <w:lang w:val="ru-RU"/>
        </w:rPr>
        <w:tab/>
        <w:t>–  решать профессиональные задачи в соответствии с видами профессиональной деятельности и профильной направленностью (специализацией);</w:t>
      </w:r>
    </w:p>
    <w:p w14:paraId="4231E41A" w14:textId="77777777" w:rsidR="005B3558" w:rsidRDefault="005B3558" w:rsidP="005B3558">
      <w:pPr>
        <w:pStyle w:val="a3"/>
        <w:tabs>
          <w:tab w:val="left" w:pos="709"/>
        </w:tabs>
        <w:ind w:left="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Pr="00F50D1E">
        <w:rPr>
          <w:rFonts w:cs="Times New Roman"/>
          <w:sz w:val="28"/>
          <w:szCs w:val="28"/>
          <w:lang w:val="ru-RU"/>
        </w:rPr>
        <w:t xml:space="preserve">– обладать </w:t>
      </w:r>
      <w:r>
        <w:rPr>
          <w:rFonts w:cs="Times New Roman"/>
          <w:sz w:val="28"/>
          <w:szCs w:val="28"/>
          <w:lang w:val="ru-RU"/>
        </w:rPr>
        <w:t>универсальными</w:t>
      </w:r>
      <w:r w:rsidRPr="00F50D1E">
        <w:rPr>
          <w:rFonts w:cs="Times New Roman"/>
          <w:sz w:val="28"/>
          <w:szCs w:val="28"/>
          <w:lang w:val="ru-RU"/>
        </w:rPr>
        <w:t xml:space="preserve"> компетенциями (</w:t>
      </w:r>
      <w:r>
        <w:rPr>
          <w:rFonts w:cs="Times New Roman"/>
          <w:sz w:val="28"/>
          <w:szCs w:val="28"/>
          <w:lang w:val="ru-RU"/>
        </w:rPr>
        <w:t>У</w:t>
      </w:r>
      <w:r w:rsidRPr="00F50D1E">
        <w:rPr>
          <w:rFonts w:cs="Times New Roman"/>
          <w:sz w:val="28"/>
          <w:szCs w:val="28"/>
          <w:lang w:val="ru-RU"/>
        </w:rPr>
        <w:t>К);</w:t>
      </w:r>
    </w:p>
    <w:p w14:paraId="019CDC92" w14:textId="77777777" w:rsidR="005B3558" w:rsidRDefault="005B3558" w:rsidP="005B3558">
      <w:pPr>
        <w:pStyle w:val="a3"/>
        <w:tabs>
          <w:tab w:val="left" w:pos="709"/>
        </w:tabs>
        <w:ind w:left="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547DD0" w:rsidRPr="00F50D1E">
        <w:rPr>
          <w:rFonts w:cs="Times New Roman"/>
          <w:sz w:val="28"/>
          <w:szCs w:val="28"/>
          <w:lang w:val="ru-RU"/>
        </w:rPr>
        <w:t xml:space="preserve">– обладать общекультурными компетенциями (ОК); </w:t>
      </w:r>
    </w:p>
    <w:p w14:paraId="14B12244" w14:textId="79C66B3B" w:rsidR="00547DD0" w:rsidRPr="00F50D1E" w:rsidRDefault="005B3558" w:rsidP="005B3558">
      <w:pPr>
        <w:pStyle w:val="a3"/>
        <w:tabs>
          <w:tab w:val="left" w:pos="709"/>
        </w:tabs>
        <w:ind w:left="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 w:rsidR="00547DD0" w:rsidRPr="00F50D1E">
        <w:rPr>
          <w:rFonts w:cs="Times New Roman"/>
          <w:sz w:val="28"/>
          <w:szCs w:val="28"/>
          <w:lang w:val="ru-RU"/>
        </w:rPr>
        <w:t xml:space="preserve">– обладать общепрофессиональными компетенциями (ОПК); </w:t>
      </w:r>
    </w:p>
    <w:p w14:paraId="6A7C42AC" w14:textId="77777777" w:rsidR="00547DD0" w:rsidRPr="00F50D1E" w:rsidRDefault="00547DD0" w:rsidP="00547DD0">
      <w:pPr>
        <w:pStyle w:val="a3"/>
        <w:tabs>
          <w:tab w:val="left" w:pos="851"/>
        </w:tabs>
        <w:ind w:left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обладать профессиональными компетенциями</w:t>
      </w:r>
      <w:r w:rsidRPr="00F50D1E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(ПК);</w:t>
      </w:r>
    </w:p>
    <w:bookmarkEnd w:id="6"/>
    <w:p w14:paraId="1946FBFB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Выпускник в процессе выполнения ВКР должен</w:t>
      </w:r>
      <w:r w:rsidRPr="00F50D1E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продемонстрировать:</w:t>
      </w:r>
    </w:p>
    <w:p w14:paraId="533D8401" w14:textId="77777777" w:rsidR="00547DD0" w:rsidRPr="00F50D1E" w:rsidRDefault="00547DD0" w:rsidP="00547DD0">
      <w:pPr>
        <w:pStyle w:val="a3"/>
        <w:tabs>
          <w:tab w:val="left" w:pos="9072"/>
        </w:tabs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навыки самостоятельного научного и прикладного исследования в конкретной области;</w:t>
      </w:r>
    </w:p>
    <w:p w14:paraId="79FE0090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умение работать с научной литературой и другими источниками информации;</w:t>
      </w:r>
    </w:p>
    <w:p w14:paraId="20688B3A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владение методами сбора эмпирического материала и его</w:t>
      </w:r>
      <w:r w:rsidRPr="00F50D1E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анализа;</w:t>
      </w:r>
    </w:p>
    <w:p w14:paraId="65B1EDBC" w14:textId="77777777" w:rsidR="00547DD0" w:rsidRPr="00F50D1E" w:rsidRDefault="00547DD0" w:rsidP="00547DD0">
      <w:pPr>
        <w:pStyle w:val="a3"/>
        <w:tabs>
          <w:tab w:val="left" w:pos="142"/>
          <w:tab w:val="left" w:pos="4498"/>
          <w:tab w:val="left" w:pos="6302"/>
          <w:tab w:val="left" w:pos="7977"/>
          <w:tab w:val="left" w:pos="8317"/>
          <w:tab w:val="left" w:pos="9356"/>
        </w:tabs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– владение методами оценки эффективности предлагаемых </w:t>
      </w:r>
      <w:r w:rsidRPr="00F50D1E">
        <w:rPr>
          <w:rFonts w:cs="Times New Roman"/>
          <w:w w:val="95"/>
          <w:sz w:val="28"/>
          <w:szCs w:val="28"/>
          <w:lang w:val="ru-RU"/>
        </w:rPr>
        <w:t xml:space="preserve">в </w:t>
      </w:r>
      <w:r w:rsidRPr="00F50D1E">
        <w:rPr>
          <w:rFonts w:cs="Times New Roman"/>
          <w:sz w:val="28"/>
          <w:szCs w:val="28"/>
          <w:lang w:val="ru-RU"/>
        </w:rPr>
        <w:t>выпускном квалификационном исследовании</w:t>
      </w:r>
      <w:r w:rsidRPr="00F50D1E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мероприятий;</w:t>
      </w:r>
    </w:p>
    <w:p w14:paraId="75FA31F1" w14:textId="77777777" w:rsidR="00547DD0" w:rsidRPr="00F50D1E" w:rsidRDefault="00547DD0" w:rsidP="00547DD0">
      <w:pPr>
        <w:pStyle w:val="a3"/>
        <w:tabs>
          <w:tab w:val="left" w:pos="4080"/>
          <w:tab w:val="left" w:pos="5309"/>
          <w:tab w:val="left" w:pos="8408"/>
          <w:tab w:val="left" w:pos="9356"/>
        </w:tabs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владение современными методами статистической обработки информации и компьютерными</w:t>
      </w:r>
      <w:r w:rsidRPr="00F50D1E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технологиями;</w:t>
      </w:r>
    </w:p>
    <w:p w14:paraId="1A5AD2EE" w14:textId="77777777" w:rsidR="00547DD0" w:rsidRPr="00F50D1E" w:rsidRDefault="00547DD0" w:rsidP="00547DD0">
      <w:pPr>
        <w:pStyle w:val="a3"/>
        <w:tabs>
          <w:tab w:val="left" w:pos="6110"/>
          <w:tab w:val="left" w:pos="6460"/>
          <w:tab w:val="left" w:pos="7818"/>
          <w:tab w:val="left" w:pos="9356"/>
        </w:tabs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– готовность творчески применять компьютерные технологии при сборе, хранении, обработке, анализе и передаче информации для решения профессиональных задач; </w:t>
      </w:r>
    </w:p>
    <w:p w14:paraId="295AA8FD" w14:textId="77777777" w:rsidR="00547DD0" w:rsidRPr="00F50D1E" w:rsidRDefault="00547DD0" w:rsidP="00547DD0">
      <w:pPr>
        <w:pStyle w:val="a3"/>
        <w:tabs>
          <w:tab w:val="left" w:pos="6110"/>
          <w:tab w:val="left" w:pos="6460"/>
          <w:tab w:val="left" w:pos="7818"/>
          <w:tab w:val="left" w:pos="9356"/>
        </w:tabs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– владение профессиональной терминологией и языком научного исследования; </w:t>
      </w:r>
    </w:p>
    <w:p w14:paraId="1611B20D" w14:textId="77777777" w:rsidR="00547DD0" w:rsidRPr="00F50D1E" w:rsidRDefault="00547DD0" w:rsidP="00547DD0">
      <w:pPr>
        <w:pStyle w:val="a3"/>
        <w:tabs>
          <w:tab w:val="left" w:pos="6110"/>
          <w:tab w:val="left" w:pos="6460"/>
          <w:tab w:val="left" w:pos="7818"/>
          <w:tab w:val="left" w:pos="9356"/>
        </w:tabs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  – владение коммуникативными стратегиями </w:t>
      </w:r>
      <w:r w:rsidRPr="00F50D1E">
        <w:rPr>
          <w:rFonts w:cs="Times New Roman"/>
          <w:w w:val="95"/>
          <w:sz w:val="28"/>
          <w:szCs w:val="28"/>
          <w:lang w:val="ru-RU"/>
        </w:rPr>
        <w:t xml:space="preserve">и </w:t>
      </w:r>
      <w:r w:rsidRPr="00F50D1E">
        <w:rPr>
          <w:rFonts w:cs="Times New Roman"/>
          <w:sz w:val="28"/>
          <w:szCs w:val="28"/>
          <w:lang w:val="ru-RU"/>
        </w:rPr>
        <w:t>тактиками; риторическими, стилистическими и языковыми нормами и приемами, принятыми в разных сферах коммуникации.</w:t>
      </w:r>
    </w:p>
    <w:p w14:paraId="3FE862C8" w14:textId="77777777" w:rsidR="00547DD0" w:rsidRPr="00F50D1E" w:rsidRDefault="00547DD0" w:rsidP="00547DD0">
      <w:pPr>
        <w:pStyle w:val="a3"/>
        <w:ind w:left="-11"/>
        <w:contextualSpacing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w w:val="105"/>
          <w:sz w:val="28"/>
          <w:szCs w:val="28"/>
          <w:lang w:val="ru-RU"/>
        </w:rPr>
        <w:t xml:space="preserve">          Выполнение</w:t>
      </w:r>
      <w:r w:rsidRPr="00F50D1E">
        <w:rPr>
          <w:rFonts w:cs="Times New Roman"/>
          <w:spacing w:val="-15"/>
          <w:w w:val="105"/>
          <w:sz w:val="28"/>
          <w:szCs w:val="28"/>
          <w:lang w:val="ru-RU"/>
        </w:rPr>
        <w:t xml:space="preserve"> </w:t>
      </w:r>
      <w:r w:rsidRPr="00F50D1E">
        <w:rPr>
          <w:rFonts w:cs="Times New Roman"/>
          <w:w w:val="105"/>
          <w:sz w:val="28"/>
          <w:szCs w:val="28"/>
          <w:lang w:val="ru-RU"/>
        </w:rPr>
        <w:t>выпускником</w:t>
      </w:r>
      <w:r w:rsidRPr="00F50D1E">
        <w:rPr>
          <w:rFonts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F50D1E">
        <w:rPr>
          <w:rFonts w:cs="Times New Roman"/>
          <w:w w:val="105"/>
          <w:sz w:val="28"/>
          <w:szCs w:val="28"/>
          <w:lang w:val="ru-RU"/>
        </w:rPr>
        <w:t>ВКР</w:t>
      </w:r>
      <w:r w:rsidRPr="00F50D1E">
        <w:rPr>
          <w:rFonts w:cs="Times New Roman"/>
          <w:spacing w:val="-21"/>
          <w:w w:val="105"/>
          <w:sz w:val="28"/>
          <w:szCs w:val="28"/>
          <w:lang w:val="ru-RU"/>
        </w:rPr>
        <w:t xml:space="preserve"> </w:t>
      </w:r>
      <w:r w:rsidRPr="00F50D1E">
        <w:rPr>
          <w:rFonts w:cs="Times New Roman"/>
          <w:w w:val="105"/>
          <w:sz w:val="28"/>
          <w:szCs w:val="28"/>
          <w:lang w:val="ru-RU"/>
        </w:rPr>
        <w:t>предполагает:</w:t>
      </w:r>
    </w:p>
    <w:p w14:paraId="51226620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обоснование актуальности и практической значимости избранной темы;</w:t>
      </w:r>
    </w:p>
    <w:p w14:paraId="2FB4C0CD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изучение нормативной документации, справочной и научной литературы по изучаемой</w:t>
      </w:r>
      <w:r w:rsidRPr="00F50D1E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проблеме;</w:t>
      </w:r>
    </w:p>
    <w:p w14:paraId="445556E2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сбор необходимого эмпирического (статистического) или экспериментального материала для ее</w:t>
      </w:r>
      <w:r w:rsidRPr="00F50D1E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выполнения;</w:t>
      </w:r>
    </w:p>
    <w:p w14:paraId="18F2F0D9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lastRenderedPageBreak/>
        <w:t>– анализ собранных данных, с использованием соответствующих методов статистической обработки и анализа информации;</w:t>
      </w:r>
    </w:p>
    <w:p w14:paraId="3B0E7904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– оформление ВКР в соответствии с нормативными требованиями.</w:t>
      </w:r>
    </w:p>
    <w:p w14:paraId="35457388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Подготовка и защита ВКР должны свидетельствовать о способности выпускника самостоятельно формулировать и аргументировать свои выводы на основе собранной и обработанной информации применительно к разрабатываемой проблеме.</w:t>
      </w:r>
    </w:p>
    <w:p w14:paraId="446E0385" w14:textId="77777777" w:rsidR="00547DD0" w:rsidRPr="00F50D1E" w:rsidRDefault="00547DD0" w:rsidP="00547DD0">
      <w:pPr>
        <w:tabs>
          <w:tab w:val="left" w:pos="138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1.6 Для подготовки ВКР студенту приказом ректора по представлению декана юридического факультета назначается научный руководитель.  </w:t>
      </w:r>
    </w:p>
    <w:p w14:paraId="4B89DA5C" w14:textId="77777777" w:rsidR="00547DD0" w:rsidRPr="00F50D1E" w:rsidRDefault="00547DD0" w:rsidP="00547DD0">
      <w:pPr>
        <w:tabs>
          <w:tab w:val="left" w:pos="1390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1.7 Научный руководитель ВКР:</w:t>
      </w:r>
    </w:p>
    <w:p w14:paraId="028ADB7C" w14:textId="77777777" w:rsidR="00547DD0" w:rsidRPr="00F50D1E" w:rsidRDefault="00547DD0" w:rsidP="00547DD0">
      <w:pPr>
        <w:pStyle w:val="a3"/>
        <w:numPr>
          <w:ilvl w:val="0"/>
          <w:numId w:val="14"/>
        </w:numPr>
        <w:ind w:left="0" w:firstLine="510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 составляет задание на выполнение ВКР; </w:t>
      </w:r>
    </w:p>
    <w:p w14:paraId="2412D248" w14:textId="77777777" w:rsidR="00547DD0" w:rsidRPr="00F50D1E" w:rsidRDefault="00547DD0" w:rsidP="00547DD0">
      <w:pPr>
        <w:pStyle w:val="a5"/>
        <w:widowControl/>
        <w:numPr>
          <w:ilvl w:val="0"/>
          <w:numId w:val="14"/>
        </w:numPr>
        <w:tabs>
          <w:tab w:val="left" w:pos="851"/>
        </w:tabs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помогает студенту в составлении плана работы;</w:t>
      </w:r>
    </w:p>
    <w:p w14:paraId="0119CA69" w14:textId="77777777" w:rsidR="00547DD0" w:rsidRPr="00F50D1E" w:rsidRDefault="00547DD0" w:rsidP="00547DD0">
      <w:pPr>
        <w:pStyle w:val="a5"/>
        <w:widowControl/>
        <w:numPr>
          <w:ilvl w:val="0"/>
          <w:numId w:val="14"/>
        </w:numPr>
        <w:tabs>
          <w:tab w:val="left" w:pos="851"/>
        </w:tabs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проводит консультирование по подбору литературы и фактического материала, необходимых для выполнения ВКР;</w:t>
      </w:r>
    </w:p>
    <w:p w14:paraId="5576D5BE" w14:textId="77777777" w:rsidR="00547DD0" w:rsidRPr="00F50D1E" w:rsidRDefault="00547DD0" w:rsidP="00547DD0">
      <w:pPr>
        <w:pStyle w:val="a5"/>
        <w:widowControl/>
        <w:numPr>
          <w:ilvl w:val="0"/>
          <w:numId w:val="14"/>
        </w:numPr>
        <w:tabs>
          <w:tab w:val="left" w:pos="851"/>
        </w:tabs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регулярно проводит консультации со студентом, оказывает ему необходимую методическую помощь;</w:t>
      </w:r>
    </w:p>
    <w:p w14:paraId="4AF2AB52" w14:textId="77777777" w:rsidR="00547DD0" w:rsidRPr="00F50D1E" w:rsidRDefault="00547DD0" w:rsidP="00547DD0">
      <w:pPr>
        <w:pStyle w:val="a5"/>
        <w:widowControl/>
        <w:numPr>
          <w:ilvl w:val="0"/>
          <w:numId w:val="14"/>
        </w:numPr>
        <w:tabs>
          <w:tab w:val="left" w:pos="851"/>
        </w:tabs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проверяет ход выполнения работы; </w:t>
      </w:r>
    </w:p>
    <w:p w14:paraId="5AA3512A" w14:textId="77777777" w:rsidR="00547DD0" w:rsidRPr="00F50D1E" w:rsidRDefault="00547DD0" w:rsidP="00547DD0">
      <w:pPr>
        <w:pStyle w:val="a5"/>
        <w:widowControl/>
        <w:numPr>
          <w:ilvl w:val="0"/>
          <w:numId w:val="14"/>
        </w:numPr>
        <w:tabs>
          <w:tab w:val="left" w:pos="851"/>
        </w:tabs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оказывает помощь студенту в подготовке к защите ВКР; </w:t>
      </w:r>
    </w:p>
    <w:p w14:paraId="466D9312" w14:textId="77777777" w:rsidR="00547DD0" w:rsidRPr="00F50D1E" w:rsidRDefault="00547DD0" w:rsidP="00547DD0">
      <w:pPr>
        <w:pStyle w:val="a5"/>
        <w:widowControl/>
        <w:numPr>
          <w:ilvl w:val="0"/>
          <w:numId w:val="14"/>
        </w:numPr>
        <w:tabs>
          <w:tab w:val="left" w:pos="851"/>
        </w:tabs>
        <w:ind w:left="0" w:firstLine="5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письменный отзыв на ВКР, в котором оценивает качество выполнения ВКР в соответствии с предъявляемыми к ней требованиями и уровень сформированности у выпускника компетенций. </w:t>
      </w:r>
    </w:p>
    <w:p w14:paraId="74AFF912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 ходе выполнения ВКР научные руководители информируют заведующих кафедрами и деканат. Кафедра регулярно заслушивает отчеты научных руководителей о ходе подготовки работ.</w:t>
      </w:r>
    </w:p>
    <w:p w14:paraId="1DF31815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Выпускная квалификационная работа должна выполняться студентом самостоятельно, творчески, с учетом возможностей реализации работы или её отдельных частей на практике. Каждое принятое решение должно быть тщательно продумано студентом.</w:t>
      </w:r>
    </w:p>
    <w:p w14:paraId="11EFB0E1" w14:textId="77777777" w:rsidR="00547DD0" w:rsidRPr="00F50D1E" w:rsidRDefault="00547DD0" w:rsidP="00547DD0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6153A6" w14:textId="77777777" w:rsidR="00547DD0" w:rsidRPr="00F50D1E" w:rsidRDefault="00547DD0" w:rsidP="00547DD0">
      <w:pPr>
        <w:pStyle w:val="a3"/>
        <w:ind w:left="0"/>
        <w:contextualSpacing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50D1E">
        <w:rPr>
          <w:rFonts w:cs="Times New Roman"/>
          <w:b/>
          <w:bCs/>
          <w:sz w:val="28"/>
          <w:szCs w:val="28"/>
          <w:lang w:val="ru-RU"/>
        </w:rPr>
        <w:t>2 Организация выполнения выпускной</w:t>
      </w:r>
    </w:p>
    <w:p w14:paraId="37D2CBB7" w14:textId="77777777" w:rsidR="00547DD0" w:rsidRPr="00F50D1E" w:rsidRDefault="00547DD0" w:rsidP="00547DD0">
      <w:pPr>
        <w:pStyle w:val="a3"/>
        <w:ind w:left="0"/>
        <w:contextualSpacing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50D1E">
        <w:rPr>
          <w:rFonts w:cs="Times New Roman"/>
          <w:b/>
          <w:bCs/>
          <w:sz w:val="28"/>
          <w:szCs w:val="28"/>
          <w:lang w:val="ru-RU"/>
        </w:rPr>
        <w:t>квалификационной работы</w:t>
      </w:r>
    </w:p>
    <w:p w14:paraId="2CDDFF1A" w14:textId="77777777" w:rsidR="00547DD0" w:rsidRPr="00F50D1E" w:rsidRDefault="00547DD0" w:rsidP="00547DD0">
      <w:pPr>
        <w:pStyle w:val="a3"/>
        <w:ind w:left="0"/>
        <w:contextualSpacing/>
        <w:jc w:val="both"/>
        <w:rPr>
          <w:rFonts w:cs="Times New Roman"/>
          <w:b/>
          <w:bCs/>
          <w:sz w:val="28"/>
          <w:szCs w:val="28"/>
          <w:lang w:val="ru-RU"/>
        </w:rPr>
      </w:pPr>
    </w:p>
    <w:p w14:paraId="5B905732" w14:textId="1BE521EF" w:rsidR="00547DD0" w:rsidRPr="00F50D1E" w:rsidRDefault="00547DD0" w:rsidP="00547DD0">
      <w:pPr>
        <w:tabs>
          <w:tab w:val="left" w:pos="1380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2.1 Программа государственной итоговой аттестации разрабатывается выпускающей кафедрой в соответствии с ФГОС ВО, утверждается ученым советом факультета.</w:t>
      </w:r>
    </w:p>
    <w:p w14:paraId="4B6DEF55" w14:textId="341F54C8" w:rsidR="00547DD0" w:rsidRPr="00F50D1E" w:rsidRDefault="00547DD0" w:rsidP="00547DD0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ab/>
        <w:t>2.2 Тематика ВКР разрабатывается кафедрами в соответствии с направленностью (профилем) или специализацией О</w:t>
      </w:r>
      <w:r w:rsidR="00E6175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ОП, в том числе с учетом тематики научно-исследовательских работ кафедры. Тематика ВКР должна ежегодно обновляться не менее чем на одну треть с учетом развития юридической науки и практики.</w:t>
      </w:r>
    </w:p>
    <w:p w14:paraId="5383655F" w14:textId="77777777" w:rsidR="00547DD0" w:rsidRPr="00F50D1E" w:rsidRDefault="00547DD0" w:rsidP="00547DD0">
      <w:pPr>
        <w:tabs>
          <w:tab w:val="left" w:pos="13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2.3 Тематика ВКР рассматривается УМК факультета, утверждается ученым советом факультета, включается в программу итоговой аттестации и доводится до сведения студентов, в том числе посредством размещения на официальном сайте юридического факультета, не позднее окончания предпоследнего года обучения, а до сведения студентов магистратуры – до 01 октября первого года обучения. При этом студенты имеют право предложить свою тему исследования с необходимым обоснованием целесообразности ее разработки с точки зрения потребностей науки или практического применения.</w:t>
      </w:r>
    </w:p>
    <w:p w14:paraId="72D4D104" w14:textId="77777777" w:rsidR="00547DD0" w:rsidRPr="00F50D1E" w:rsidRDefault="00547DD0" w:rsidP="00547DD0">
      <w:pPr>
        <w:tabs>
          <w:tab w:val="left" w:pos="138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2.4 Заявления на выполнение ВКР (</w:t>
      </w:r>
      <w:r w:rsidRPr="00F50D1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приложения А, Б, В, Г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) после согласования с научными руководителями подаются на имя заведующего выпускающей кафедрой. Все заявления подлежат регистрации в журнале регистрации ВКР с указанием Ф.И.О. выпускника, научного руководителя, темы, даты подачи</w:t>
      </w:r>
      <w:r w:rsidRPr="00F50D1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заявления.</w:t>
      </w:r>
    </w:p>
    <w:p w14:paraId="696368AF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 2.5 Тема выпускной квалификационной работы и научный руководитель закрепляются на заседании выпускающей кафедры. </w:t>
      </w:r>
    </w:p>
    <w:p w14:paraId="25B3E083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Выписка из протокола заседания кафедры об утверждении тем и руководителей выпускников ОФО бакалавриата, специалитета и  магистратуры предоставляется в деканат факультета до 01 октября учебного года, включающего государственную итоговую аттестацию; для выпускников ЗФО бакалавриата и специалитета – до 15 мая учебного года, предшествующего государственной итоговой аттестации.</w:t>
      </w:r>
    </w:p>
    <w:p w14:paraId="00B8BA64" w14:textId="5D25C492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За студентами магистратуры 1 курса ОФО и ЗФО темы </w:t>
      </w:r>
      <w:r w:rsidR="000053C0">
        <w:rPr>
          <w:rFonts w:cs="Times New Roman"/>
          <w:sz w:val="28"/>
          <w:szCs w:val="28"/>
          <w:lang w:val="ru-RU"/>
        </w:rPr>
        <w:t>ВКР</w:t>
      </w:r>
      <w:r w:rsidRPr="00F50D1E">
        <w:rPr>
          <w:rFonts w:cs="Times New Roman"/>
          <w:sz w:val="28"/>
          <w:szCs w:val="28"/>
          <w:lang w:val="ru-RU"/>
        </w:rPr>
        <w:t xml:space="preserve"> и научные руководители закрепляются до 01 октября первого года обучения в магистратуре в соответствии с их заявлениями и фиксируются в индивидуальных учебных планах работы. Выписка из протокола заседания кафедры об утверждении тем и руководителей выпускников ЗФО  магистратуры предоставляется в деканат факультета до 01 февраля учебного года, предшествующего государственной итоговой аттестации.</w:t>
      </w:r>
    </w:p>
    <w:p w14:paraId="49D335AA" w14:textId="2D2C3B03" w:rsidR="00547DD0" w:rsidRPr="00F50D1E" w:rsidRDefault="00547DD0" w:rsidP="00547DD0">
      <w:pPr>
        <w:tabs>
          <w:tab w:val="left" w:pos="1356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2.6 Студентам бакалавриата и специалитета ОФО н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е позднее 01 ноября учебного года, включающего государственную итоговую аттестацию; с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тудентам бакалавриата и специалитета ЗФО н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е позднее 15 июня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года, предшествующего государственной итоговой аттестации, 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быть выданы задания по подготовке ВКР со сроками предоставления на проверку научному руководителю отдельных разделов работы, а также ее полного завершенного текста. Студентам магистратуры задания по подготовке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ВКР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должны быть выданы не позднее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01 ноября первого года их обучения в магистратуре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F50D1E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приложение Д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46BEA276" w14:textId="77777777" w:rsidR="00547DD0" w:rsidRPr="00F50D1E" w:rsidRDefault="00547DD0" w:rsidP="00547DD0">
      <w:pPr>
        <w:tabs>
          <w:tab w:val="left" w:pos="1356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Задания хранятся на кафедрах вместе с заявлениями на выполнение ВКР, их ксерокопии выдаются студентам-выпускникам и студентам магистратуры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1 курса ОФО и ЗФО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6B56CC" w14:textId="77777777" w:rsidR="00547DD0" w:rsidRPr="00F50D1E" w:rsidRDefault="00547DD0" w:rsidP="00547DD0">
      <w:pPr>
        <w:tabs>
          <w:tab w:val="left" w:pos="1356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2.7 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После издания приказа изменение темы и руководителя не разрешается. В исключительных случаях не позднее чем за один календарный месяц до защиты выпускающей кафедрой может быть внесено изменение, в том числе уточнение, в тему ВКР (с предоставлением в деканат выписки из протокола заседания кафедры), которое оформляется соответствующим</w:t>
      </w:r>
      <w:r w:rsidRPr="00F50D1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приказом.</w:t>
      </w:r>
    </w:p>
    <w:p w14:paraId="22ED7FFE" w14:textId="77777777" w:rsidR="00547DD0" w:rsidRPr="00F50D1E" w:rsidRDefault="00547DD0" w:rsidP="00547DD0">
      <w:pPr>
        <w:tabs>
          <w:tab w:val="left" w:pos="1356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2.8 На факультете на каждой выпускающей кафедре назначается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нормоконтролер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нормоконтролеры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>), функцией которого (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) является ознакомление выпускников с правилами оформления выпускной квалификационной работы и контроль за соответствием оформления предъявляемым требованиям, в том числе установленному объему ВКР. </w:t>
      </w:r>
    </w:p>
    <w:p w14:paraId="0C53E960" w14:textId="77777777" w:rsidR="00547DD0" w:rsidRPr="00F50D1E" w:rsidRDefault="00547DD0" w:rsidP="00547DD0">
      <w:pPr>
        <w:tabs>
          <w:tab w:val="left" w:pos="1356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2.9 Без учета списка использованных источников и приложений объем выпускной квалификационной работы студента бакалавриата должен составлять от 50 до 60 страниц текста, студента специалитета – от 60 до 70 страниц, студента магистратуры – от 80 до 90 страниц.</w:t>
      </w:r>
    </w:p>
    <w:p w14:paraId="0A2CC0E6" w14:textId="1775A650" w:rsidR="00547DD0" w:rsidRPr="00F50D1E" w:rsidRDefault="00547DD0" w:rsidP="00547DD0">
      <w:pPr>
        <w:pStyle w:val="a5"/>
        <w:tabs>
          <w:tab w:val="left" w:pos="135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использованных источников, на которые сделаны ссылки в тексте работы, должно составлять: для ВКР студента бакалавриата – не менее 50-ти; для ВКР студента специалитета  – не менее 60-ти; для </w:t>
      </w:r>
      <w:r w:rsidR="000053C0" w:rsidRPr="00F50D1E">
        <w:rPr>
          <w:rFonts w:ascii="Times New Roman" w:hAnsi="Times New Roman" w:cs="Times New Roman"/>
          <w:sz w:val="28"/>
          <w:szCs w:val="28"/>
          <w:lang w:val="ru-RU"/>
        </w:rPr>
        <w:t>ВКР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 xml:space="preserve"> студента магистратуры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– не менее 70-ти.</w:t>
      </w:r>
    </w:p>
    <w:p w14:paraId="71F0F3CB" w14:textId="77777777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ВКР должна быть</w:t>
      </w:r>
      <w:r w:rsidRPr="00F50D1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переплетена. </w:t>
      </w:r>
    </w:p>
    <w:p w14:paraId="43C5B472" w14:textId="77777777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2.10 Не позднее чем за 10 дней 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до установленной в соответствии с календарными графиками даты начала государственной итоговой аттестации, включающей подготовку к сдаче и сдачу государственного экзамена, подготовку к процедуре защиты и процедуру защиты ВКР, после одобрения научными руководителями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окончательных вариантов оформленных в соответствии с установленными требованиями</w:t>
      </w:r>
      <w:r w:rsidRPr="00F50D1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ВКР  они должны быть представлены на кафедру в распечатанном и электронном виде  для осуществления </w:t>
      </w:r>
      <w:proofErr w:type="spellStart"/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нормоконтроля</w:t>
      </w:r>
      <w:proofErr w:type="spellEnd"/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прохождения проверки на заимствования с использованием сервиса «Антиплагиат» – </w:t>
      </w:r>
      <w:hyperlink r:id="rId8" w:history="1">
        <w:r w:rsidRPr="00F50D1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http://kubsu.antiplagiat.ru</w:t>
        </w:r>
      </w:hyperlink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2A86371" w14:textId="4921AB2B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5D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Дополнительный итоговый контроль </w:t>
      </w:r>
      <w:r w:rsidRPr="00435DDF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соответствия </w:t>
      </w:r>
      <w:r w:rsidR="000053C0" w:rsidRPr="00435D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ВКР </w:t>
      </w:r>
      <w:r w:rsidRPr="00435DDF">
        <w:rPr>
          <w:rFonts w:ascii="Times New Roman" w:hAnsi="Times New Roman" w:cs="Times New Roman"/>
          <w:sz w:val="28"/>
          <w:szCs w:val="28"/>
          <w:lang w:val="ru-RU"/>
        </w:rPr>
        <w:t>установленным требованиям</w:t>
      </w:r>
      <w:r w:rsidRPr="00435D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в день сдачи студентами магистратуры выпускных курсов научно-исследовательской работы.</w:t>
      </w:r>
    </w:p>
    <w:p w14:paraId="60FB9A59" w14:textId="77777777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Крайний срок предоставления на кафедру переплетенных ВКР не должен превышать двух рабочих дней до начала ГИА.</w:t>
      </w:r>
    </w:p>
    <w:p w14:paraId="2F5D404B" w14:textId="77777777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2.11 К защите допускаются выпускные квалификационные работы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наличии в них не менее 70 % оригинального текста.</w:t>
      </w:r>
    </w:p>
    <w:p w14:paraId="27784FAB" w14:textId="77777777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2.12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По решению выпускающей кафедры на ее заседании может быть проведена предзащита ВКР, целью которой является определение степени </w:t>
      </w:r>
      <w:bookmarkStart w:id="7" w:name="_Hlk26037141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готовности выпускника к защите ВКР и соответствия работы </w:t>
      </w:r>
      <w:bookmarkEnd w:id="7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установленным требованиям. Предзащита включает доклад выпускника и отзыв научного руководителя. </w:t>
      </w:r>
    </w:p>
    <w:p w14:paraId="4D952577" w14:textId="77777777" w:rsidR="00547DD0" w:rsidRPr="00F50D1E" w:rsidRDefault="00547DD0" w:rsidP="00547DD0">
      <w:pPr>
        <w:tabs>
          <w:tab w:val="left" w:pos="1443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2.13 По завершении работы над ВКР научный руководитель дает письменный  отзыв, в котором характеризует работу студента над избранной темой, его отношение к ее выполнению на всех этапах подготовки ВКР, в том числе соблюдение установленного графика, оценивает полученные результаты, акцентируя внимание на степени самостоятельности и полноты проведенного исследования, уровне теоретической подготовки и профессиональной компетентности выпускника, сформированности у него надлежащих компетенций. </w:t>
      </w:r>
    </w:p>
    <w:p w14:paraId="6DCB37F8" w14:textId="77777777" w:rsidR="00547DD0" w:rsidRPr="00F50D1E" w:rsidRDefault="00547DD0" w:rsidP="00547DD0">
      <w:pPr>
        <w:pStyle w:val="a5"/>
        <w:tabs>
          <w:tab w:val="left" w:pos="1500"/>
        </w:tabs>
        <w:ind w:firstLine="70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Получение отрицательного отзыва не является препятствием для допуска работы к</w:t>
      </w:r>
      <w:r w:rsidRPr="00F50D1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защите.</w:t>
      </w:r>
    </w:p>
    <w:p w14:paraId="282F1AF5" w14:textId="7564FD5E" w:rsidR="00547DD0" w:rsidRPr="00F50D1E" w:rsidRDefault="00547DD0" w:rsidP="00547DD0">
      <w:pPr>
        <w:pStyle w:val="a5"/>
        <w:tabs>
          <w:tab w:val="left" w:pos="1500"/>
        </w:tabs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2.14 Дипломные работы студентов специалитета и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 xml:space="preserve"> ВКР студентов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магистратуры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подлежат обязательному внешнему рецензированию (для бакалаврских работ рецензия не требуется). Рецензент назначается решением выпускающей кафедры из числа наиболее компетентных в направлении исследования специалистов. В качестве рецензентов ВКР могут выступать квалифицированные преподаватели иных высших учебных заведений соответствующего профиля, имеющие ученую степень, а также специалисты сторонних организаций, представители работодателей. В качестве рецензентов не могут привлекаться преподаватели кафедры, на которой выполнена данная</w:t>
      </w:r>
      <w:r w:rsidRPr="00F50D1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ВКР, а равно других кафедр университета.</w:t>
      </w:r>
    </w:p>
    <w:p w14:paraId="3229F834" w14:textId="77777777" w:rsidR="00547DD0" w:rsidRPr="00F50D1E" w:rsidRDefault="00547DD0" w:rsidP="00547DD0">
      <w:pPr>
        <w:pStyle w:val="a3"/>
        <w:ind w:left="0" w:firstLine="705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Рецензия дается в письменном виде и должна носить критический характер.  В рецензии оцениваются все разделы работы, ее актуальность, степень самостоятельности исследования, владение студентом методами сбора материала и его научного анализа, практическая значимость  выполненной  работы,  аргументированность  выводов,  логика, язык и стиль изложения материала. В рецензии в обязательном порядке должны содержаться замечания и общая оценка работы.</w:t>
      </w:r>
    </w:p>
    <w:p w14:paraId="0F23BC82" w14:textId="77AA8769" w:rsidR="00547DD0" w:rsidRPr="00F50D1E" w:rsidRDefault="00547DD0" w:rsidP="00547DD0">
      <w:pPr>
        <w:pStyle w:val="a3"/>
        <w:ind w:left="0" w:firstLine="705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2.15 ВКР, оформленная в полном соответствии с настоящими требованиями, должна быть сдана кафедрой в деканат не позднее 2 рабочих дней  до защиты с отзывом научного руководителя, рецензией (для дипломных работ студентов специалитета и </w:t>
      </w:r>
      <w:r w:rsidR="000053C0">
        <w:rPr>
          <w:rFonts w:cs="Times New Roman"/>
          <w:sz w:val="28"/>
          <w:szCs w:val="28"/>
          <w:lang w:val="ru-RU"/>
        </w:rPr>
        <w:t>ВКР студентов</w:t>
      </w:r>
      <w:r w:rsidR="000053C0" w:rsidRPr="00F50D1E">
        <w:rPr>
          <w:rFonts w:cs="Times New Roman"/>
          <w:sz w:val="28"/>
          <w:szCs w:val="28"/>
          <w:lang w:val="ru-RU"/>
        </w:rPr>
        <w:t xml:space="preserve"> </w:t>
      </w:r>
      <w:r w:rsidR="000053C0">
        <w:rPr>
          <w:rFonts w:cs="Times New Roman"/>
          <w:sz w:val="28"/>
          <w:szCs w:val="28"/>
          <w:lang w:val="ru-RU"/>
        </w:rPr>
        <w:t>магистратуры</w:t>
      </w:r>
      <w:r w:rsidRPr="00F50D1E">
        <w:rPr>
          <w:rFonts w:cs="Times New Roman"/>
          <w:sz w:val="28"/>
          <w:szCs w:val="28"/>
          <w:lang w:val="ru-RU"/>
        </w:rPr>
        <w:t>), отчетом из системы</w:t>
      </w:r>
      <w:r w:rsidRPr="00F50D1E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>«Антиплагиат».</w:t>
      </w:r>
    </w:p>
    <w:p w14:paraId="5235A0EC" w14:textId="77777777" w:rsidR="000053C0" w:rsidRDefault="00547DD0" w:rsidP="00547DD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        3аведующий кафедрой ставит подпись на титульном листе, свидетельствующую о допуске ВКР к защите, и дату.  На титульном листе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ВКР студентов</w:t>
      </w:r>
      <w:r w:rsidR="000053C0"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магистратуры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, помимо этого, должна стоять подпись руководителя О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ОП. </w:t>
      </w:r>
    </w:p>
    <w:p w14:paraId="690383FE" w14:textId="5C94C425" w:rsidR="00547DD0" w:rsidRPr="00F50D1E" w:rsidRDefault="00547DD0" w:rsidP="000053C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на титульном листе работы должны быть подписи автора ВКР, научного руководителя и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нормоконтролера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EB8D07" w14:textId="77777777" w:rsidR="00547DD0" w:rsidRPr="00F50D1E" w:rsidRDefault="00547DD0" w:rsidP="00547DD0">
      <w:pPr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8E12A5" w14:textId="77777777" w:rsidR="00547DD0" w:rsidRPr="00F50D1E" w:rsidRDefault="00547DD0" w:rsidP="00547DD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3 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Методика написания, структура и содержание выпускной </w:t>
      </w:r>
    </w:p>
    <w:p w14:paraId="466E1A42" w14:textId="77777777" w:rsidR="00547DD0" w:rsidRPr="00F50D1E" w:rsidRDefault="00547DD0" w:rsidP="00547DD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квалификационной работы</w:t>
      </w:r>
      <w:r w:rsidRPr="00F50D1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 </w:t>
      </w:r>
    </w:p>
    <w:p w14:paraId="08F23969" w14:textId="77777777" w:rsidR="00547DD0" w:rsidRPr="00F50D1E" w:rsidRDefault="00547DD0" w:rsidP="00547DD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14:paraId="4F91260B" w14:textId="031F02EB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 xml:space="preserve">3.1 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Методика написания выпускной квалификационной</w:t>
      </w:r>
      <w:r w:rsidR="00435D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</w:t>
      </w:r>
    </w:p>
    <w:p w14:paraId="0E6D56FB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AE8CA4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3.1.1 Общие положения, относящиеся к методике</w:t>
      </w:r>
    </w:p>
    <w:p w14:paraId="2A561E8F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написания выпускной квалификационной работы </w:t>
      </w:r>
    </w:p>
    <w:p w14:paraId="44DF298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48976D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Приступая к написанию работы, студент должен мысленно смоделировать ВКР как логическое целое, построенное в виде развернутого обоснования выводов и предложений, которые должны быть сделаны по итогам проведенного исследования. Сначала такой «макет» целесообразно разрабатывать в форме плана, размышляя над правильным наименованием и расположением отдельных разделов и подразделов.</w:t>
      </w:r>
    </w:p>
    <w:p w14:paraId="3BE60EB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Введение к работе − наиболее ответственная часть текста, в которой отражаются все её достоинства. Написание ВКР необходимо начинать с основной части текста, добиться ее оптимального варианта, а затем, когда тема в целом раскрыта, переходить к введению и заключению.</w:t>
      </w:r>
    </w:p>
    <w:p w14:paraId="03CF14FE" w14:textId="2FD513D8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Основная часть работы делится на разделы и подразделы в соответствии с логической структурой изложения. При необходимости подразделы могут делиться на пункты. В работе, как правило, должно быть три раздела. Каждый раздел обычно состоит не менее чем из двух подразделов. Желательно, чтобы разделы (и соответственно подразделы) были примерно одинаковыми по объему.</w:t>
      </w:r>
    </w:p>
    <w:p w14:paraId="3A65029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Деление основной части ВКР на разделы и подразделы должно служить логике раскрытия темы. Поэтому, с одной стороны, не следует вводить в план структурные единицы, выходящие за рамки темы или связанные с ней лишь косвенно, а с другой стороны, содержание плана должно структурно полностью раскрывать тему. План ВКР </w:t>
      </w:r>
      <w:proofErr w:type="gramStart"/>
      <w:r w:rsidRPr="00F50D1E">
        <w:rPr>
          <w:rFonts w:ascii="Times New Roman" w:hAnsi="Times New Roman" w:cs="Times New Roman"/>
          <w:sz w:val="28"/>
          <w:szCs w:val="28"/>
          <w:lang w:val="ru-RU"/>
        </w:rPr>
        <w:t>− это</w:t>
      </w:r>
      <w:proofErr w:type="gram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логическая схема изложения, и в этой схеме все должно быть на своем месте.</w:t>
      </w:r>
    </w:p>
    <w:p w14:paraId="5020CB58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Разделы основной части ВКР представляют собой основные структурные единицы текста. Название каждого из них нужно сформулировать так, чтобы оно не оказалось шире темы по объему содержания и равновелико ей, так как раздел представляет собой только один из аспектов темы и название должно отражать эту подчиненность.</w:t>
      </w:r>
    </w:p>
    <w:p w14:paraId="1525D82C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Приступать к черновому написанию текста необходимо после ознакомления с источниками и разработки плана.</w:t>
      </w:r>
      <w:bookmarkStart w:id="8" w:name="_Toc518292936"/>
    </w:p>
    <w:bookmarkEnd w:id="8"/>
    <w:p w14:paraId="67E2C45B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93D5FE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3.1.2 Ознакомление с источниками и разработка плана </w:t>
      </w:r>
    </w:p>
    <w:p w14:paraId="1F85193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24FF57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Одним из важных этапов при подготовке ВКР является 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ознакомление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студента 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с нормативными правовыми актами,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другими официальными материалами,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научной и учебной литературой, материалами судебной и иной правоприменительной практики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, относящимися к исследуемой теме. При определении перечня научной и учебной литературы по теме исследования необходимо учитывать, что в ВКР обязательно должна быть представлена, в том числе, литература, опубликованная за последние пять лет.  При составлении списка источников, подлежащих исследованию, можно воспользоваться имеющимися материалами, содержащими перечни обязательной и дополнительной литературы по соответствующим темам, использовать 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электронные каталоги Российской государственной библиотеки (</w:t>
      </w:r>
      <w:r w:rsidRPr="00F50D1E">
        <w:rPr>
          <w:rFonts w:ascii="Times New Roman" w:hAnsi="Times New Roman" w:cs="Times New Roman"/>
          <w:bCs/>
          <w:sz w:val="28"/>
          <w:szCs w:val="28"/>
        </w:rPr>
        <w:t>http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://</w:t>
      </w:r>
      <w:r w:rsidRPr="00F50D1E">
        <w:rPr>
          <w:rFonts w:ascii="Times New Roman" w:hAnsi="Times New Roman" w:cs="Times New Roman"/>
          <w:bCs/>
          <w:sz w:val="28"/>
          <w:szCs w:val="28"/>
        </w:rPr>
        <w:t>www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F50D1E">
        <w:rPr>
          <w:rFonts w:ascii="Times New Roman" w:hAnsi="Times New Roman" w:cs="Times New Roman"/>
          <w:bCs/>
          <w:sz w:val="28"/>
          <w:szCs w:val="28"/>
        </w:rPr>
        <w:t>rsl</w:t>
      </w:r>
      <w:proofErr w:type="spellEnd"/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spellStart"/>
      <w:r w:rsidRPr="00F50D1E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), юридической научной библиотеки издательства «</w:t>
      </w:r>
      <w:proofErr w:type="spellStart"/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Спарк</w:t>
      </w:r>
      <w:proofErr w:type="spellEnd"/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» (</w:t>
      </w:r>
      <w:hyperlink w:history="1"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:// </w:t>
        </w:r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lawlibrary</w:t>
        </w:r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F50D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</w:hyperlink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), библиотеки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Кубанского государственного университета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hyperlink r:id="rId9" w:history="1"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://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kubsu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ru</w:t>
        </w:r>
        <w:r w:rsidRPr="00F50D1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/</w:t>
        </w:r>
      </w:hyperlink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bCs/>
          <w:sz w:val="28"/>
          <w:szCs w:val="28"/>
        </w:rPr>
        <w:t>University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 w:rsidRPr="00F50D1E">
        <w:rPr>
          <w:rFonts w:ascii="Times New Roman" w:hAnsi="Times New Roman" w:cs="Times New Roman"/>
          <w:bCs/>
          <w:sz w:val="28"/>
          <w:szCs w:val="28"/>
        </w:rPr>
        <w:t>library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 w:rsidRPr="00F50D1E">
        <w:rPr>
          <w:rFonts w:ascii="Times New Roman" w:hAnsi="Times New Roman" w:cs="Times New Roman"/>
          <w:bCs/>
          <w:sz w:val="28"/>
          <w:szCs w:val="28"/>
        </w:rPr>
        <w:t>resources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).  </w:t>
      </w:r>
    </w:p>
    <w:p w14:paraId="36647FF7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Разработка плана ВКР является очень ответственным этапом. От композиционного построения работы во многом зависит полнота раскрытия темы, решение задач, стоящих перед студентом. План следует составлять после ознакомления с основными источниками по теме. При составлении плана работы обычно используется принцип рассмотрения вопросов от общего к частному. План ВКР утверждается научным руководителем.</w:t>
      </w:r>
    </w:p>
    <w:p w14:paraId="488DF04F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48EEC7" w14:textId="77777777" w:rsidR="00547DD0" w:rsidRPr="00F50D1E" w:rsidRDefault="00547DD0" w:rsidP="00547DD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3.1.3 Сбор и обобщение фактического материала </w:t>
      </w:r>
    </w:p>
    <w:p w14:paraId="70FD073B" w14:textId="77777777" w:rsidR="00547DD0" w:rsidRPr="00F50D1E" w:rsidRDefault="00547DD0" w:rsidP="00547DD0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0B5274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Важным этапом проведения исследования является сбор фактического материала и его обобщение. В работе рекомендуется использовать судебную практику, правоприменительную практику иных органов и статистические данные. </w:t>
      </w:r>
    </w:p>
    <w:p w14:paraId="6B66F4E5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Если на консультации с руководителем будет признано целесообразным провести социологический опрос или интервьюирование, то необходимо составить примерную анкету или опросный лист, согласовать его с научным руководителем, после чего перепечатать начисто и размножить в необходимом количестве. </w:t>
      </w:r>
    </w:p>
    <w:p w14:paraId="67CDDD57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Обобщенные фактические данные могут быть приведены по тексту работы в виде отдельных таблиц, а текст анкеты или программы и данные, не нашедшие отражения в тексте, целесообразно поместить в приложениях к работе.</w:t>
      </w:r>
    </w:p>
    <w:p w14:paraId="5FB13F06" w14:textId="77777777" w:rsidR="00547DD0" w:rsidRPr="00F50D1E" w:rsidRDefault="00547DD0" w:rsidP="00547DD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</w:p>
    <w:p w14:paraId="2DCBC304" w14:textId="77777777" w:rsidR="00547DD0" w:rsidRPr="00F50D1E" w:rsidRDefault="00547DD0" w:rsidP="00547DD0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3.2 С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труктура и содержание выпускной квалификационной работы </w:t>
      </w:r>
    </w:p>
    <w:p w14:paraId="7D053143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3FDC1D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Структурными элементами ВКР являются:</w:t>
      </w:r>
    </w:p>
    <w:p w14:paraId="6BEC1947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титульный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лист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5B92A357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239125D6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1265456E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основная часть – разделы, подразделы, пункты (при наличии);</w:t>
      </w:r>
    </w:p>
    <w:p w14:paraId="522559C3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7DF16EA5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список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источников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322EA3DB" w14:textId="77777777" w:rsidR="00547DD0" w:rsidRPr="00F50D1E" w:rsidRDefault="00547DD0" w:rsidP="00547DD0">
      <w:pPr>
        <w:pStyle w:val="a5"/>
        <w:widowControl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необходимости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).</w:t>
      </w:r>
    </w:p>
    <w:p w14:paraId="4250E26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06959CF7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50D1E">
        <w:rPr>
          <w:rFonts w:ascii="Times New Roman" w:hAnsi="Times New Roman" w:cs="Times New Roman"/>
          <w:b/>
          <w:iCs/>
          <w:sz w:val="28"/>
          <w:szCs w:val="28"/>
        </w:rPr>
        <w:t xml:space="preserve">3.2.1 </w:t>
      </w:r>
      <w:proofErr w:type="spellStart"/>
      <w:r w:rsidRPr="00F50D1E">
        <w:rPr>
          <w:rFonts w:ascii="Times New Roman" w:hAnsi="Times New Roman" w:cs="Times New Roman"/>
          <w:b/>
          <w:iCs/>
          <w:sz w:val="28"/>
          <w:szCs w:val="28"/>
        </w:rPr>
        <w:t>Титульный</w:t>
      </w:r>
      <w:proofErr w:type="spellEnd"/>
      <w:r w:rsidRPr="00F50D1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b/>
          <w:iCs/>
          <w:sz w:val="28"/>
          <w:szCs w:val="28"/>
        </w:rPr>
        <w:t>лист</w:t>
      </w:r>
      <w:proofErr w:type="spellEnd"/>
    </w:p>
    <w:p w14:paraId="34B35798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42DF8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Титульный лист является первой страницей ВКР.  Образцы титульных листов представлены в </w:t>
      </w:r>
      <w:r w:rsidRPr="00F50D1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приложениях  Е, Ж, И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D4756F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44AA043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iCs/>
          <w:sz w:val="28"/>
          <w:szCs w:val="28"/>
          <w:lang w:val="ru-RU"/>
        </w:rPr>
        <w:t>3.2.2 Содержание</w:t>
      </w:r>
    </w:p>
    <w:p w14:paraId="497039D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71681671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Содержание включает введение, наименования разделов, подразделов и пунктов (при наличии) в полном соответствии с их названиями, приведенными в работе, заключение, список использованных источников, приложения (если имеются).</w:t>
      </w:r>
    </w:p>
    <w:p w14:paraId="4131DA5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Введение, заключение, список использованных источников, приложения и номера  разделов печатают без отступа от левого края страницы. Номера подразделов − с отступом, равным двум знакам, относительно номеров разделов; пунктов – с таким же отступом относительно номеров подразделов.</w:t>
      </w:r>
    </w:p>
    <w:p w14:paraId="309348F4" w14:textId="77777777" w:rsidR="00547DD0" w:rsidRPr="00F50D1E" w:rsidRDefault="00547DD0" w:rsidP="00547DD0">
      <w:pPr>
        <w:pStyle w:val="a9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Промежутки от последней буквы названия до номера страницы заполняют отточием. </w:t>
      </w:r>
    </w:p>
    <w:p w14:paraId="1D62755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 необходимости продолжения записи наименования раздела, подраздела на второй (последующей) строке его начинают на уровне начала этого наименования на первой строке, а при продолжении записи наименования приложения – на уровне записи обозначения этого приложения.</w:t>
      </w:r>
    </w:p>
    <w:p w14:paraId="653C1CA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Пример оформления содержания приведен в </w:t>
      </w:r>
      <w:r w:rsidRPr="00F50D1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приложении К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2476FB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67F5512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iCs/>
          <w:sz w:val="28"/>
          <w:szCs w:val="28"/>
          <w:lang w:val="ru-RU"/>
        </w:rPr>
        <w:t>3.2.3 Введение</w:t>
      </w:r>
    </w:p>
    <w:p w14:paraId="49361F9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70"/>
        <w:contextualSpacing/>
        <w:outlineLvl w:val="0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3C663A45" w14:textId="77777777" w:rsidR="00547DD0" w:rsidRPr="00F50D1E" w:rsidRDefault="00547DD0" w:rsidP="00547DD0">
      <w:pPr>
        <w:tabs>
          <w:tab w:val="left" w:pos="138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Введение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представляет собой наиболее ответственную часть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>ВКР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. Во введении необходимо: обосновать актуальность выбранной темы, показать степень её разработанности, определить цель, задачи, объект и предмет исследования, перечислить применяемые методы исследования, его теоретическую, нормативную и эмпирическую основы, кратко описать структуру работы.</w:t>
      </w:r>
    </w:p>
    <w:p w14:paraId="38D64A2D" w14:textId="48CD26E2" w:rsidR="00547DD0" w:rsidRPr="00F50D1E" w:rsidRDefault="00547DD0" w:rsidP="00547DD0">
      <w:pPr>
        <w:tabs>
          <w:tab w:val="left" w:pos="1380"/>
        </w:tabs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Во введении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ВКР студентов</w:t>
      </w:r>
      <w:r w:rsidR="000053C0"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магистратуры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, кроме того, должны быть сформулированы положения, выносимые на защиту, определены теоретическая и практическая значимость исследования, а также представлены данные об апробации его результатов на научно-практических конференциях и в публикациях автора ВКР (при наличии).</w:t>
      </w:r>
    </w:p>
    <w:p w14:paraId="0FE86369" w14:textId="77777777" w:rsidR="00547DD0" w:rsidRPr="00F50D1E" w:rsidRDefault="00547DD0" w:rsidP="00547DD0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</w:rPr>
        <w:t>Обоснование актуальности выбранной темы − начальный этап любого исследования. И то, насколько автор правильно тему понимает и оценивает с точки зрения своевременности и социальной значимости, характеризует его профессиональную подготовленность.</w:t>
      </w:r>
    </w:p>
    <w:p w14:paraId="613A7C6C" w14:textId="77777777" w:rsidR="00547DD0" w:rsidRPr="00F50D1E" w:rsidRDefault="00547DD0" w:rsidP="00547DD0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</w:rPr>
        <w:t xml:space="preserve">Освещение актуальности не должно быть многословным. Необходимо показать главное – суть проблем, из чего и будет видна актуальность темы. </w:t>
      </w:r>
      <w:r w:rsidRPr="00F50D1E">
        <w:rPr>
          <w:rFonts w:ascii="Times New Roman" w:hAnsi="Times New Roman" w:cs="Times New Roman"/>
          <w:iCs/>
          <w:sz w:val="28"/>
          <w:szCs w:val="28"/>
        </w:rPr>
        <w:t>Актуальность может быть определена как значимость, важность, приоритетность среди других тем и событий.</w:t>
      </w:r>
    </w:p>
    <w:p w14:paraId="1BC42DCD" w14:textId="77777777" w:rsidR="00547DD0" w:rsidRPr="00F50D1E" w:rsidRDefault="00547DD0" w:rsidP="00547DD0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</w:rPr>
        <w:t>Далее необходимо показать степень разработанности темы, после чего перейти к формулировке цели исследования, а также указать на конкретные задачи, которые предстоит решать в соответствии с этой целью. Это обычно делается в форме перечисления (изучить, описать, установить, выяснить и т.п.). Определение цели – весьма важный этап в исследовании, так как она предопределяет и задачи самого исследователя: что изучать, что анализировать, какими методами нужно пользоваться.</w:t>
      </w:r>
    </w:p>
    <w:p w14:paraId="501DE0E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Затем формулируются 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и предмет исследования.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Объект и предмет исследования как категории процесса познания соотносятся между собой как общее и частное. В объекте выделяется та его часть, которая служит предметом исследования. </w:t>
      </w:r>
    </w:p>
    <w:p w14:paraId="25499FB6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После этого необходимо указать методы исследования, охарактеризовать теоретическую, нормативную и эмпирическую основы работы.</w:t>
      </w:r>
    </w:p>
    <w:p w14:paraId="1480DFE3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При написании 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работы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рекомендуется применять системно-структурный, сравнительно-правовой, формально-юридический, историко-правовой, социологический, статистический и другие методы исследования.</w:t>
      </w:r>
    </w:p>
    <w:p w14:paraId="2F19C7FB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следует обратить на сравнительно-правовой метод, который позволяет, в частности, сопоставить российское, зарубежное и международное право, выработать предложения, направленные на использование позитивного зарубежного опыта в российской правовой системе, гармонизацию российского и международного права. </w:t>
      </w:r>
    </w:p>
    <w:p w14:paraId="0B19AAB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заключительной части введения необходимо кратко описать структуру работы.</w:t>
      </w:r>
    </w:p>
    <w:p w14:paraId="49C3DDF6" w14:textId="77777777" w:rsidR="00EB11C5" w:rsidRDefault="00EB11C5" w:rsidP="00547DD0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439935F0" w14:textId="77777777" w:rsidR="00EB11C5" w:rsidRDefault="00EB11C5" w:rsidP="00547DD0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72B73A12" w14:textId="7A26F530" w:rsidR="00547DD0" w:rsidRPr="00F50D1E" w:rsidRDefault="00547DD0" w:rsidP="00547DD0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iCs/>
          <w:sz w:val="28"/>
          <w:szCs w:val="28"/>
          <w:lang w:val="ru-RU"/>
        </w:rPr>
        <w:t>3.2.4 Основная часть</w:t>
      </w:r>
    </w:p>
    <w:p w14:paraId="7A3BAD96" w14:textId="77777777" w:rsidR="00547DD0" w:rsidRPr="00F50D1E" w:rsidRDefault="00547DD0" w:rsidP="00547DD0">
      <w:pPr>
        <w:shd w:val="clear" w:color="auto" w:fill="FFFFFF"/>
        <w:tabs>
          <w:tab w:val="left" w:pos="54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5E7F46CE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Требования к конкретному содержанию основной части ВКР устанавливаются кафедрой.</w:t>
      </w:r>
    </w:p>
    <w:p w14:paraId="53CC3BA7" w14:textId="1646DBB3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Основная часть должна содержать, как правило, три раздела.</w:t>
      </w:r>
    </w:p>
    <w:p w14:paraId="5D19684F" w14:textId="77777777" w:rsidR="00547DD0" w:rsidRPr="00F50D1E" w:rsidRDefault="00547DD0" w:rsidP="00547DD0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В ней на основе анализа имеющейся литературы по исследуемой теме, а также нормативных материалов, иных официальных документов и материалов судебной и иной правоприменительной практики рекомендуется рассмотреть краткую историю, теоретические аспекты темы, принятые понятия и классификации, степень проработанности темы за рубежом и в России, проанализировать фактический материал по избранной теме, собранный во время подготовки работы, дать всестороннюю характеристику объекта и предмета исследования, сформулировать конкретные практические рекомендации и предложения по совершенствованию исследуемых юридических явлений и процессов. Основная часть должна содержать рассмотрение и оценку различных теоретических концепций, взглядов, подходов к решению рассматриваемых проблем. Рекомендуется использовать научные труды ученых-юристов Кубани. Анализируя существующий понятийный аппарат в исследуемой области, автор представляет свою трактовку определенных понятий (авторское определение) или дает их критическую оценку. </w:t>
      </w:r>
    </w:p>
    <w:p w14:paraId="32C37518" w14:textId="77777777" w:rsidR="00547DD0" w:rsidRPr="00F50D1E" w:rsidRDefault="00547DD0" w:rsidP="00547DD0">
      <w:pPr>
        <w:pStyle w:val="a9"/>
        <w:spacing w:after="0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При освещении исследуемой темы не допускается пересказ содержания учебников, учебных пособий, монографий, интернет-ресурсов без соответствующих ссылок на источники. </w:t>
      </w:r>
    </w:p>
    <w:p w14:paraId="0F6FDDC2" w14:textId="77777777" w:rsidR="00547DD0" w:rsidRPr="00F50D1E" w:rsidRDefault="00547DD0" w:rsidP="00547DD0">
      <w:pPr>
        <w:pStyle w:val="a9"/>
        <w:widowControl/>
        <w:spacing w:after="0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Автор должен показать основные тенденции развития теории и практики в конкретной области и степень их отражения в отечественной и зарубежной научной и учебной литературе. </w:t>
      </w:r>
    </w:p>
    <w:p w14:paraId="519B0C41" w14:textId="77777777" w:rsidR="00547DD0" w:rsidRPr="00F50D1E" w:rsidRDefault="00547DD0" w:rsidP="00547DD0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Стиль изложения должен быть литературным и научным, недопустимо использование без особой необходимости (например, при цитировании) разговорных выражений, подмены юридических терминов их бытовыми аналогами.</w:t>
      </w:r>
    </w:p>
    <w:p w14:paraId="4431FCF8" w14:textId="77777777" w:rsidR="00547DD0" w:rsidRPr="00F50D1E" w:rsidRDefault="00547DD0" w:rsidP="00547DD0">
      <w:pPr>
        <w:shd w:val="clear" w:color="auto" w:fill="FFFFFF"/>
        <w:ind w:left="57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При описании тех или иных процессов, явлений не стоит прибегать к приемам художественной речи, злоупотреблять метафорами. Научный стиль изложения предполагает точность, ясность и краткость, умение ведения научной полемики, которая должна носить уважительный и тактичный характер. </w:t>
      </w:r>
    </w:p>
    <w:p w14:paraId="4CC28A63" w14:textId="77777777" w:rsidR="00547DD0" w:rsidRPr="00F50D1E" w:rsidRDefault="00547DD0" w:rsidP="00547DD0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Иногда стремление приблизиться к научному стилю выражается в излишне громоздкой формулировке положений работы, что чаще всего свидетельствует о неясности мысли, усложняет понимание того, что на самом деле хотел сказать автор, и из достоинства работы превращается в ее недостаток.</w:t>
      </w:r>
    </w:p>
    <w:p w14:paraId="5E43DF11" w14:textId="77777777" w:rsidR="00547DD0" w:rsidRPr="00F50D1E" w:rsidRDefault="00547DD0" w:rsidP="00547DD0">
      <w:pPr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конце каждого раздела или каждого подраздела основной части работы рекомендуется формулировать выводы.</w:t>
      </w:r>
    </w:p>
    <w:p w14:paraId="6CD1669D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5A9444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3.2.5 Заключение</w:t>
      </w:r>
    </w:p>
    <w:p w14:paraId="05F6B8AB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1721EE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как самостоятельный структурный элемент работы должно содержать краткий обзор основных аналитических выводов проведенного исследования и описание полученных результатов. </w:t>
      </w:r>
    </w:p>
    <w:p w14:paraId="437D8EF0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Хорошо написанные введение и заключение дают четкое представление о качестве проведенного исследования, круге рассматриваемых вопросов, методах и результатах исследования. </w:t>
      </w:r>
    </w:p>
    <w:p w14:paraId="42E1611B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заключении должны быть представлены:</w:t>
      </w:r>
    </w:p>
    <w:p w14:paraId="5B57336E" w14:textId="77777777" w:rsidR="00547DD0" w:rsidRPr="00F50D1E" w:rsidRDefault="00547DD0" w:rsidP="00547DD0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краткие выводы по результатам работы;</w:t>
      </w:r>
    </w:p>
    <w:p w14:paraId="3B5CEF02" w14:textId="77777777" w:rsidR="00547DD0" w:rsidRPr="00F50D1E" w:rsidRDefault="00547DD0" w:rsidP="00547DD0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оценка полноты решения поставленных задач;</w:t>
      </w:r>
    </w:p>
    <w:p w14:paraId="7749F6B7" w14:textId="77777777" w:rsidR="00547DD0" w:rsidRPr="00F50D1E" w:rsidRDefault="00547DD0" w:rsidP="00547DD0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предложения по использованию результатов работы, возможности внедрения разработанных предложений и рекомендаций в юридической практике.</w:t>
      </w:r>
    </w:p>
    <w:p w14:paraId="6B8AC64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включает обобщения, выводы и, самое главное, конкретные предложения и рекомендации. В целом представленные в заключении результаты исследования должны последовательно отражать решение всех задач, поставленных автором в начале работы (во введении), что позволит оценить завершенность и полноту проведенного исследования. </w:t>
      </w:r>
    </w:p>
    <w:p w14:paraId="40C4F7D7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64C17B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3.2.6 Список использованных источников</w:t>
      </w:r>
    </w:p>
    <w:p w14:paraId="375F656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1C0D79C" w14:textId="77777777" w:rsidR="00547DD0" w:rsidRPr="00F50D1E" w:rsidRDefault="00547DD0" w:rsidP="00547DD0">
      <w:pPr>
        <w:shd w:val="clear" w:color="auto" w:fill="FFFFFF"/>
        <w:tabs>
          <w:tab w:val="left" w:pos="1385"/>
        </w:tabs>
        <w:autoSpaceDE w:val="0"/>
        <w:autoSpaceDN w:val="0"/>
        <w:adjustRightInd w:val="0"/>
        <w:ind w:firstLine="680"/>
        <w:contextualSpacing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Список должен содержать сведения об источниках, использованных при написании ВКР. В него необходимо включать только те нормативные правовые акты и официальные документы, материалы судебной и иной правоприменительной практики, учебники, комментарии, монографии, учебные пособия, научные статьи, диссертации, авторефераты диссертаций, на которые были сделаны ссылки в тексте работы. </w:t>
      </w:r>
    </w:p>
    <w:p w14:paraId="3E1C5D4E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Список использованных в работе источников приводят с абзацного отступа первой строки в сведениях об источнике, после номера источника точку не ставят.</w:t>
      </w:r>
    </w:p>
    <w:p w14:paraId="613446C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и иные источники необходимо располагать в следующей последовательности.</w:t>
      </w:r>
    </w:p>
    <w:p w14:paraId="2D8D6C5C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Нормативные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правовые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акты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:</w:t>
      </w:r>
    </w:p>
    <w:p w14:paraId="2582D440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Конституция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РФ; </w:t>
      </w:r>
    </w:p>
    <w:p w14:paraId="27155206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международные договоры РФ, согласие на обязательность которых было выражено в форме федерального закона;</w:t>
      </w:r>
    </w:p>
    <w:p w14:paraId="77F8818C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федеральные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конституционные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138EE21B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кодексы РФ;</w:t>
      </w:r>
    </w:p>
    <w:p w14:paraId="6B84DE3A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иные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федеральные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законы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>;</w:t>
      </w:r>
    </w:p>
    <w:p w14:paraId="634E4EA7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межгосударственные договоры РФ, согласие на обязательность которых было выражено не в форме федерального закона;</w:t>
      </w:r>
    </w:p>
    <w:p w14:paraId="4E2C58F9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Президента РФ;</w:t>
      </w:r>
    </w:p>
    <w:p w14:paraId="165E2F69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межправительственные договоры РФ, согласие на обязательность которых было выражено не в форме федерального закона;</w:t>
      </w:r>
    </w:p>
    <w:p w14:paraId="364D98A6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Правительства РФ;</w:t>
      </w:r>
    </w:p>
    <w:p w14:paraId="59E5F969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договоры РФ межведомственного характера, согласие на обязательность которых было выражено не в форме федерального закона;</w:t>
      </w:r>
    </w:p>
    <w:p w14:paraId="669E1A91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федеральных министерств и ведомств;</w:t>
      </w:r>
    </w:p>
    <w:p w14:paraId="5A6E1C51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конституции (уставы), законы, иные нормативные правовые акты органов государственной власти субъектов РФ; </w:t>
      </w:r>
    </w:p>
    <w:p w14:paraId="4D4141FE" w14:textId="77777777" w:rsidR="00547DD0" w:rsidRPr="00F50D1E" w:rsidRDefault="00547DD0" w:rsidP="00547DD0">
      <w:pPr>
        <w:pStyle w:val="a5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45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органов местного самоуправления.</w:t>
      </w:r>
    </w:p>
    <w:p w14:paraId="5B8D7CB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2. Иные официальные материалы (резолюции-рекомендации международных организаций и конференций, официальные доклады, официальные статистические отчеты и др.).</w:t>
      </w:r>
    </w:p>
    <w:p w14:paraId="5DF5A72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3. Судебная и иная правоприменительная практика.</w:t>
      </w:r>
    </w:p>
    <w:p w14:paraId="341B8CD8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4. Монографии, учебники, учебные пособия, комментарии. </w:t>
      </w:r>
    </w:p>
    <w:p w14:paraId="1FF6FAFC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5. Научные статьи.</w:t>
      </w:r>
    </w:p>
    <w:p w14:paraId="6107581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6. Диссертации, авторефераты диссертаций.</w:t>
      </w:r>
    </w:p>
    <w:p w14:paraId="71CB02DB" w14:textId="6E0091AB" w:rsidR="00547DD0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Составление списков по пунктам 4, 5 и 6 производится в алфавитном порядке.</w:t>
      </w:r>
    </w:p>
    <w:p w14:paraId="73F976B2" w14:textId="77777777" w:rsidR="00EB11C5" w:rsidRDefault="00EB11C5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3B519F" w14:textId="67B709A2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3.2.7 Приложения</w:t>
      </w:r>
    </w:p>
    <w:p w14:paraId="2DB72F8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A653A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Для лучшего понимания и пояснения основной части ВКР в нее включают приложения</w:t>
      </w:r>
      <w:r w:rsidRPr="00F50D1E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14:paraId="72E5490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В приложения рекомендуется помещать материалы, связанные с выполненной ВКР, которые по каким-либо причинам не могут быть включены в основную ее часть. </w:t>
      </w:r>
    </w:p>
    <w:p w14:paraId="612F4CF6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приложениях, в частности, помещаются иллюстративные материалы, имеющие вспомогательное значение (схемы, таблицы, диаграммы, программы, положения и т.п.).</w:t>
      </w:r>
    </w:p>
    <w:p w14:paraId="6EA854DA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pacing w:val="6"/>
          <w:sz w:val="28"/>
          <w:szCs w:val="28"/>
          <w:lang w:val="ru-RU"/>
        </w:rPr>
        <w:t>В тексте работы на все приложения должны быть даны ссылки. Приложения располагаются в порядке ссылок на них.</w:t>
      </w:r>
    </w:p>
    <w:p w14:paraId="4ACC2715" w14:textId="77777777" w:rsidR="00547DD0" w:rsidRPr="00F50D1E" w:rsidRDefault="00547DD0" w:rsidP="00547DD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Приложения нужны, во-первых, для того, чтобы </w:t>
      </w:r>
      <w:r w:rsidRPr="00F50D1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освободить основную часть от большого количества </w:t>
      </w:r>
      <w:r w:rsidRPr="00F50D1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вспомогательного материала, а во-вторых, для обоснования </w:t>
      </w:r>
      <w:r w:rsidRPr="00F50D1E">
        <w:rPr>
          <w:rFonts w:ascii="Times New Roman" w:hAnsi="Times New Roman" w:cs="Times New Roman"/>
          <w:spacing w:val="-6"/>
          <w:sz w:val="28"/>
          <w:szCs w:val="28"/>
          <w:lang w:val="ru-RU"/>
        </w:rPr>
        <w:t>рассуждений и выводов автора ВКР.</w:t>
      </w:r>
    </w:p>
    <w:p w14:paraId="15041C1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Каждое приложение следует начинать с новой страницы </w:t>
      </w:r>
      <w:r w:rsidRPr="00F50D1E">
        <w:rPr>
          <w:rFonts w:ascii="Times New Roman" w:hAnsi="Times New Roman" w:cs="Times New Roman"/>
          <w:spacing w:val="-5"/>
          <w:sz w:val="28"/>
          <w:szCs w:val="28"/>
          <w:lang w:val="ru-RU"/>
        </w:rPr>
        <w:t>с указанием вверху по центру страницы слова «</w:t>
      </w:r>
      <w:r w:rsidRPr="00F50D1E">
        <w:rPr>
          <w:rFonts w:ascii="Times New Roman" w:hAnsi="Times New Roman" w:cs="Times New Roman"/>
          <w:caps/>
          <w:spacing w:val="-5"/>
          <w:sz w:val="28"/>
          <w:szCs w:val="28"/>
          <w:lang w:val="ru-RU"/>
        </w:rPr>
        <w:t>Приложение</w:t>
      </w:r>
      <w:r w:rsidRPr="00F50D1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», </w:t>
      </w:r>
      <w:r w:rsidRPr="00F50D1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напечатанного прописными буквами. Приложение должно </w:t>
      </w:r>
      <w:r w:rsidRPr="00F50D1E">
        <w:rPr>
          <w:rFonts w:ascii="Times New Roman" w:hAnsi="Times New Roman" w:cs="Times New Roman"/>
          <w:spacing w:val="-5"/>
          <w:sz w:val="28"/>
          <w:szCs w:val="28"/>
          <w:lang w:val="ru-RU"/>
        </w:rPr>
        <w:t>иметь содержательный заголовок, который записывают симметрично относительно текста с прописной буквы отдельной строкой. Заголовок п</w:t>
      </w:r>
      <w:r w:rsidRPr="00F50D1E">
        <w:rPr>
          <w:rFonts w:ascii="Times New Roman" w:hAnsi="Times New Roman" w:cs="Times New Roman"/>
          <w:spacing w:val="6"/>
          <w:sz w:val="28"/>
          <w:szCs w:val="28"/>
          <w:lang w:val="ru-RU"/>
        </w:rPr>
        <w:t>риложения</w:t>
      </w:r>
      <w:r w:rsidRPr="00F50D1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печатают полужирным шрифтом. </w:t>
      </w:r>
    </w:p>
    <w:p w14:paraId="59B62818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pacing w:val="-3"/>
          <w:sz w:val="28"/>
          <w:szCs w:val="28"/>
          <w:lang w:val="ru-RU"/>
        </w:rPr>
        <w:t>Приложения обозначают заглавными буквами русского алфавита, начиная с А, за исключением букв Ё, З, Й, О, Ч, Ъ, Ы, Ь. После слова «</w:t>
      </w:r>
      <w:r w:rsidRPr="00F50D1E">
        <w:rPr>
          <w:rFonts w:ascii="Times New Roman" w:hAnsi="Times New Roman" w:cs="Times New Roman"/>
          <w:caps/>
          <w:spacing w:val="-3"/>
          <w:sz w:val="28"/>
          <w:szCs w:val="28"/>
          <w:lang w:val="ru-RU"/>
        </w:rPr>
        <w:t>приложение</w:t>
      </w:r>
      <w:r w:rsidRPr="00F50D1E">
        <w:rPr>
          <w:rFonts w:ascii="Times New Roman" w:hAnsi="Times New Roman" w:cs="Times New Roman"/>
          <w:spacing w:val="-3"/>
          <w:sz w:val="28"/>
          <w:szCs w:val="28"/>
          <w:lang w:val="ru-RU"/>
        </w:rPr>
        <w:t>» следует буква, обозначающая его последовательность.</w:t>
      </w:r>
    </w:p>
    <w:p w14:paraId="3C2D121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</w:p>
    <w:p w14:paraId="281BA90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4</w:t>
      </w:r>
      <w:r w:rsidRPr="00F50D1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b/>
          <w:bCs/>
          <w:sz w:val="28"/>
          <w:szCs w:val="28"/>
          <w:lang w:val="ru-RU"/>
        </w:rPr>
        <w:t>Оформление выпускной квалификационной работы</w:t>
      </w:r>
    </w:p>
    <w:p w14:paraId="482FBBD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</w:p>
    <w:p w14:paraId="6A45380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4.1 Общие требования</w:t>
      </w:r>
    </w:p>
    <w:p w14:paraId="7C84904E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</w:p>
    <w:p w14:paraId="04A10005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ВКР выполняется на листах белой бумаги формата А4 с размерами полей: сверху – 20 мм, снизу – 20 мм, справа – 15 мм, слева − 30 мм. Шрифт </w:t>
      </w:r>
      <w:r w:rsidRPr="00F50D1E">
        <w:rPr>
          <w:rFonts w:ascii="Times New Roman" w:hAnsi="Times New Roman" w:cs="Times New Roman"/>
          <w:sz w:val="28"/>
          <w:szCs w:val="28"/>
        </w:rPr>
        <w:t>Times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</w:rPr>
        <w:t>New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</w:rPr>
        <w:t>Roman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, 14 размер шрифта, через полтора интервала. Расстановка переносов по тексту работы обязательна, за исключением заголовков, в которых переносы не ставятся. Абзацный отступ − 1,25. Выравнивание по ширине.</w:t>
      </w:r>
    </w:p>
    <w:p w14:paraId="2F8A60B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Страницы текста и </w:t>
      </w:r>
      <w:proofErr w:type="gram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включенные в работу иллюстрации</w:t>
      </w:r>
      <w:proofErr w:type="gram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и таблицы должны соответствовать формату А4 (210 × 297 мм). Текст следует печатать на одной стороне листа белой бумаги формата А4. Цвет шрифта должен быть черным. При этом необходимо соблюдать равномерную плотность, контрастность и четкость изображения по всей работе.</w:t>
      </w:r>
    </w:p>
    <w:p w14:paraId="6AACF5FD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Опечатки и графические неточности, обнаруженные в процессе выполнения работы, разрешается исправлять, закрашивая белой краской и нанося на том же месте исправленный текст печатным способом или черной пастой рукописным способом.</w:t>
      </w:r>
    </w:p>
    <w:p w14:paraId="0865DCE1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Фамилии и собственные имена, названия учреждений в тексте работы приводят на языке оригинала. </w:t>
      </w:r>
    </w:p>
    <w:p w14:paraId="46D761C7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работе следует использовать сокращения русских слов и словосочетаний.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4FCEF86B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 указании перед фамилиями ученой степени, ученого звания, должности допускают следующие сокращения:</w:t>
      </w:r>
    </w:p>
    <w:p w14:paraId="521CF4A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доктор юридических наук – д-р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>. наук;</w:t>
      </w:r>
    </w:p>
    <w:p w14:paraId="3BE2144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кандидат юридических наук – канд.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>. наук;</w:t>
      </w:r>
    </w:p>
    <w:p w14:paraId="6B3042A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– проф.; </w:t>
      </w:r>
    </w:p>
    <w:p w14:paraId="3578F0BB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доцент – доц.;</w:t>
      </w:r>
    </w:p>
    <w:p w14:paraId="7BB81277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старший преподаватель – ст. преп.; </w:t>
      </w:r>
    </w:p>
    <w:p w14:paraId="5FA96BF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– преп.; </w:t>
      </w:r>
    </w:p>
    <w:p w14:paraId="019F018D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заведующий – зав.</w:t>
      </w:r>
    </w:p>
    <w:p w14:paraId="4C0B418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тексте работы, за исключением формул, таблиц и рисунков, не допускается:</w:t>
      </w:r>
    </w:p>
    <w:p w14:paraId="66DCF66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– применять математический знак (−) перед отрицательными значениями величин (следует писать слово «минус»);</w:t>
      </w:r>
    </w:p>
    <w:p w14:paraId="45E60BD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– применять без числовых значений математические знаки, например: &gt; (больше), &lt; (меньше), = (равно), ≥ (больше или равно), ≤ (меньше или равно), ≠</w:t>
      </w:r>
      <w:r w:rsidRPr="00F50D1E">
        <w:rPr>
          <w:rFonts w:ascii="Times New Roman" w:hAnsi="Times New Roman" w:cs="Times New Roman"/>
          <w:iCs/>
          <w:smallCaps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(не равно), а также знаки № (номер), % (процент);</w:t>
      </w:r>
    </w:p>
    <w:p w14:paraId="255FF318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– применять обозначения стандартов, технических условий и других документов без регистрационного номера.</w:t>
      </w:r>
    </w:p>
    <w:p w14:paraId="6CFDB2F6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тексте ВКР следует применять стандартизованные единицы физических величин, их наименования и обозначения.</w:t>
      </w:r>
    </w:p>
    <w:p w14:paraId="5BC78000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866AED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4.1.1 Оформление заголовков </w:t>
      </w:r>
    </w:p>
    <w:p w14:paraId="32C0C14B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C420C1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Наименования структурных элементов </w:t>
      </w:r>
      <w:r w:rsidRPr="00F50D1E">
        <w:rPr>
          <w:rFonts w:ascii="Times New Roman" w:hAnsi="Times New Roman" w:cs="Times New Roman"/>
          <w:caps/>
          <w:sz w:val="28"/>
          <w:szCs w:val="28"/>
          <w:lang w:val="ru-RU"/>
        </w:rPr>
        <w:t>«содержание», «введение», «заключение», «список использованных источников», «приложение»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слу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жат их заголовками. Заголовки этих структурных элементов сле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дует располагать по центру строки без точки в конце и печатать прописными буквами, не подчеркивая. Каждый указанный струк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турный элемент работы следует начинать с новой страницы. </w:t>
      </w:r>
    </w:p>
    <w:p w14:paraId="2A296308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Основную часть работы следует делить на разделы, подразделы и, при необходимости, пункты. Заго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ловки разделов, подразделов и пунктов (при наличии) следует начинать с абзац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ного отступа и печатать строчными буквами с первой прописной, не подчеркивая, без точки в конце. Если заголовок включает не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сколько предложений, их разделяют точками. Переносы слов в заголовках не допускаются. Каждый раздел начинается с новой страницы, что не относится к подразделам и пунктам.</w:t>
      </w:r>
    </w:p>
    <w:p w14:paraId="10C8F85C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Заго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ловок раздела, заго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ловок подраздела, пункта (при наличии) и текст работы отделяют друг от друга одной свободной строкой.</w:t>
      </w:r>
    </w:p>
    <w:p w14:paraId="08EC9BB8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Заго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ловки структурных элементов работы, заго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softHyphen/>
        <w:t>ловки разделов и подразделов её основной части выполняют полужирным шрифтом.</w:t>
      </w:r>
    </w:p>
    <w:p w14:paraId="781EA174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D2568C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4.1.2 Нумерация страниц</w:t>
      </w:r>
    </w:p>
    <w:p w14:paraId="144EF70E" w14:textId="77777777" w:rsidR="00547DD0" w:rsidRPr="00F50D1E" w:rsidRDefault="00547DD0" w:rsidP="00547DD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687E6C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Страницы ВКР следует нумеровать арабскими цифрами (14 размер, </w:t>
      </w:r>
      <w:r w:rsidRPr="00F50D1E">
        <w:rPr>
          <w:rFonts w:ascii="Times New Roman" w:hAnsi="Times New Roman" w:cs="Times New Roman"/>
          <w:sz w:val="28"/>
          <w:szCs w:val="28"/>
        </w:rPr>
        <w:t>Times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</w:rPr>
        <w:t>New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</w:rPr>
        <w:t>Roman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), соблюдая сквозную нумерацию по всему тексту. Номер страницы проставляют в центре нижней части листа без точки. Титульный лист включают в общую нумерацию страниц работы. Номер страницы на титульном листе не проставляют. Иллюстрации и таблицы, расположенные на отдельных листах, включают в общую нумерацию страниц работы. </w:t>
      </w:r>
    </w:p>
    <w:p w14:paraId="27C6C0C4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DDD647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4.1.3 Нумерация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разделов,  подразделов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пунктов</w:t>
      </w:r>
    </w:p>
    <w:p w14:paraId="6F7228AC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8F483F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Разделы, подразделы, пункты (при наличии) следует нумеровать арабскими цифрами и печатать с абзацного отступа.</w:t>
      </w:r>
    </w:p>
    <w:p w14:paraId="58D352CE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Разделы работы должны иметь порядковую нумерацию, например: 1, 2, 3 и т.д. Подразделы и пункты должны иметь порядковую нумерацию в пределах каждого раздела. Номер подраздела включает номер раздела и порядковый номер подраздела, разделенные точкой, например: 1.1, 1.2 и т.д. Номер пункта включает номер раздела, подраздела и порядковый номер пункта, например: 1.1.1, 1.1.2 и т.д. Если подраздел имеет только один пункт, то нумеровать пункт не следует.</w:t>
      </w:r>
    </w:p>
    <w:p w14:paraId="3E1C9256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 конце номеров разделов,  подразделов</w:t>
      </w: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и пунктов точка не ставится.</w:t>
      </w:r>
    </w:p>
    <w:p w14:paraId="6926BD7D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4052DC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4.1.4 Оформление иллюстраций</w:t>
      </w:r>
    </w:p>
    <w:p w14:paraId="54B76B5B" w14:textId="77777777" w:rsidR="00547DD0" w:rsidRPr="00F50D1E" w:rsidRDefault="00547DD0" w:rsidP="00547DD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9E6D0F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Все иллюстрации (фотографии, графики, чертежи, схемы, диаграммы и другие графические материалы) именуются в тексте рисунками.</w:t>
      </w:r>
    </w:p>
    <w:p w14:paraId="27CA9A9D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Иллюстрации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тексте работы.</w:t>
      </w:r>
    </w:p>
    <w:p w14:paraId="229A3B6C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Иллюстрации могут быть цветными.</w:t>
      </w:r>
    </w:p>
    <w:p w14:paraId="11E67587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 при необходимости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посредине строки следующим образом: </w:t>
      </w:r>
    </w:p>
    <w:p w14:paraId="513786F8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41CA8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Рисунок 1 − Наименование рисунка</w:t>
      </w:r>
    </w:p>
    <w:p w14:paraId="2902C51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4F60A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Иллюстрации следует нумеровать арабскими цифрами порядковой нумерацией в пределах всей работы. Если в работе только одна иллюстрация, то ее обозначают «Рисунок 1».</w:t>
      </w:r>
    </w:p>
    <w:p w14:paraId="023C2FC8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Допускается нумеровать иллюстрации в пределах раздела. В этом случае номер иллюстрации состоит из номера раздела и порядкового номера рисунка, разделенных точкой. Например: Рисунок 1.1.</w:t>
      </w:r>
    </w:p>
    <w:p w14:paraId="5A01ACD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</w:t>
      </w:r>
      <w:r w:rsidRPr="00F50D1E">
        <w:rPr>
          <w:rFonts w:ascii="Times New Roman" w:hAnsi="Times New Roman" w:cs="Times New Roman"/>
          <w:sz w:val="28"/>
          <w:szCs w:val="28"/>
        </w:rPr>
        <w:t>A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.3.</w:t>
      </w:r>
    </w:p>
    <w:p w14:paraId="0D50EC9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90E23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4.1.5 Оформление таблиц </w:t>
      </w:r>
    </w:p>
    <w:p w14:paraId="75448E1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0BBDED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Объемный цифровой материал, используемый в ВКР, оформляют в виде таблиц. </w:t>
      </w:r>
    </w:p>
    <w:p w14:paraId="7782288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Наименование таблицы следует помещать над таблицей слева, без абзацного отступа в одну строку с её номером через тире. После номера таблицы печатают её наименование, начиная с прописной буквы, отделяя от номера тире. На все таблицы работы должны быть приведены ссылки в тексте, при ссылке следует писать слово «Таблица» с указанием ее номера.</w:t>
      </w:r>
    </w:p>
    <w:p w14:paraId="5758BCEC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Нумерация таблиц приложений отдельная и состоит из буквы, обозначающей приложение, и цифры – номера таблицы. Например: Таблица А.1.</w:t>
      </w:r>
    </w:p>
    <w:p w14:paraId="02547E7B" w14:textId="77777777" w:rsidR="00547DD0" w:rsidRPr="00F50D1E" w:rsidRDefault="00547DD0" w:rsidP="00547DD0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7E84F8DD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Таблицы слева, справа и снизу, как правило, ограничивают линиями.</w:t>
      </w:r>
    </w:p>
    <w:p w14:paraId="4E4C41BA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Таблицу в зависимости от ее размера помещают под текстом, в котором впервые дана ссылка на нее, или на следующей странице, а при необходимости в приложении.</w:t>
      </w:r>
    </w:p>
    <w:p w14:paraId="5E826EAF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Допускается помещать таблицу вдоль длинной стороны листа работы.</w:t>
      </w:r>
    </w:p>
    <w:p w14:paraId="4CDD21EA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Если строки или графы выходят за формат таблицы, ее делят на части, помещая одну часть под другой или рядом, при этом в каждой части таблицы повторяют ее головку и боковик. При делении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14:paraId="5A6AEEE4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Слово «Таблица» указывают один раз над первой частью таблицы, над другими частями пишут слова «Продолжение таблицы» с указанием номера (обозначения) таблицы.</w:t>
      </w:r>
    </w:p>
    <w:p w14:paraId="535B755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Пример оформления таблицы с переносом на другой лист представлен на рисунке 1.</w:t>
      </w:r>
    </w:p>
    <w:p w14:paraId="76B1ACF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14:paraId="1945BDE7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F50D1E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Динамика</w:t>
      </w:r>
      <w:proofErr w:type="spellEnd"/>
      <w:proofErr w:type="gram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численности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</w:p>
    <w:p w14:paraId="2392FAB2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9"/>
        <w:gridCol w:w="1427"/>
        <w:gridCol w:w="1418"/>
        <w:gridCol w:w="1257"/>
        <w:gridCol w:w="1467"/>
        <w:gridCol w:w="2128"/>
      </w:tblGrid>
      <w:tr w:rsidR="00547DD0" w:rsidRPr="00F50D1E" w14:paraId="7A500D22" w14:textId="77777777" w:rsidTr="00094D71">
        <w:tc>
          <w:tcPr>
            <w:tcW w:w="939" w:type="dxa"/>
            <w:vMerge w:val="restart"/>
          </w:tcPr>
          <w:p w14:paraId="58A845D8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</w:tcPr>
          <w:p w14:paraId="4A8C5EBD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</w:p>
          <w:p w14:paraId="061B4863" w14:textId="77777777" w:rsidR="00547DD0" w:rsidRPr="00F50D1E" w:rsidRDefault="00547DD0" w:rsidP="0009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proofErr w:type="spellEnd"/>
          </w:p>
          <w:p w14:paraId="5FB4BBA1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338EFC23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3595" w:type="dxa"/>
            <w:gridSpan w:val="2"/>
          </w:tcPr>
          <w:p w14:paraId="0F6B8CBB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proofErr w:type="spellEnd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spellEnd"/>
          </w:p>
          <w:p w14:paraId="2C029663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547DD0" w:rsidRPr="00F50D1E" w14:paraId="49ADAC37" w14:textId="77777777" w:rsidTr="00094D71">
        <w:tc>
          <w:tcPr>
            <w:tcW w:w="939" w:type="dxa"/>
            <w:vMerge/>
          </w:tcPr>
          <w:p w14:paraId="6C14C1E4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35F416F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5E3809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0" w:type="auto"/>
          </w:tcPr>
          <w:p w14:paraId="41987CB9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  <w:tc>
          <w:tcPr>
            <w:tcW w:w="0" w:type="auto"/>
          </w:tcPr>
          <w:p w14:paraId="11F59BAD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2056" w:type="dxa"/>
          </w:tcPr>
          <w:p w14:paraId="166206DB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</w:tr>
      <w:tr w:rsidR="00547DD0" w:rsidRPr="00F50D1E" w14:paraId="49A97C58" w14:textId="77777777" w:rsidTr="00094D71">
        <w:tc>
          <w:tcPr>
            <w:tcW w:w="939" w:type="dxa"/>
            <w:tcBorders>
              <w:bottom w:val="single" w:sz="4" w:space="0" w:color="auto"/>
            </w:tcBorders>
          </w:tcPr>
          <w:p w14:paraId="26B49DB6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50D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131FE3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4124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BB4053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9F898C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6C67B8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5CD3EFF5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  <w:tr w:rsidR="00547DD0" w:rsidRPr="00F50D1E" w14:paraId="0FAAE7FC" w14:textId="77777777" w:rsidTr="00094D71">
        <w:tc>
          <w:tcPr>
            <w:tcW w:w="939" w:type="dxa"/>
            <w:tcBorders>
              <w:bottom w:val="single" w:sz="4" w:space="0" w:color="auto"/>
            </w:tcBorders>
          </w:tcPr>
          <w:p w14:paraId="06141CDB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1990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A3ABB7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4410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FF6120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2304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3DD3B5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2106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EF7A62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3536BAD9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</w:tbl>
    <w:p w14:paraId="2A92572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B26849A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Продолжение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r w:rsidRPr="00F50D1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FB9F771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9"/>
        <w:gridCol w:w="1427"/>
        <w:gridCol w:w="1418"/>
        <w:gridCol w:w="1257"/>
        <w:gridCol w:w="1493"/>
        <w:gridCol w:w="1924"/>
      </w:tblGrid>
      <w:tr w:rsidR="00547DD0" w:rsidRPr="00F50D1E" w14:paraId="0F398727" w14:textId="77777777" w:rsidTr="00094D71">
        <w:tc>
          <w:tcPr>
            <w:tcW w:w="939" w:type="dxa"/>
            <w:vMerge w:val="restart"/>
          </w:tcPr>
          <w:p w14:paraId="3C566851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0" w:type="auto"/>
            <w:vMerge w:val="restart"/>
          </w:tcPr>
          <w:p w14:paraId="59ECC317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</w:p>
          <w:p w14:paraId="6B053720" w14:textId="77777777" w:rsidR="00547DD0" w:rsidRPr="00F50D1E" w:rsidRDefault="00547DD0" w:rsidP="0009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proofErr w:type="spellEnd"/>
          </w:p>
          <w:p w14:paraId="4220A46F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7951200B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3417" w:type="dxa"/>
            <w:gridSpan w:val="2"/>
          </w:tcPr>
          <w:p w14:paraId="38475183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proofErr w:type="spellEnd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spellEnd"/>
          </w:p>
          <w:p w14:paraId="230EF0D3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proofErr w:type="spellEnd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547DD0" w:rsidRPr="00F50D1E" w14:paraId="576A4AF6" w14:textId="77777777" w:rsidTr="00094D71">
        <w:tc>
          <w:tcPr>
            <w:tcW w:w="939" w:type="dxa"/>
            <w:vMerge/>
          </w:tcPr>
          <w:p w14:paraId="2D0294FF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71ACC75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A228BD5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0" w:type="auto"/>
          </w:tcPr>
          <w:p w14:paraId="5A5B305C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  <w:tc>
          <w:tcPr>
            <w:tcW w:w="0" w:type="auto"/>
          </w:tcPr>
          <w:p w14:paraId="775B2C49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proofErr w:type="spellEnd"/>
          </w:p>
        </w:tc>
        <w:tc>
          <w:tcPr>
            <w:tcW w:w="1827" w:type="dxa"/>
          </w:tcPr>
          <w:p w14:paraId="7FBED7D0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spellEnd"/>
          </w:p>
        </w:tc>
      </w:tr>
      <w:tr w:rsidR="00547DD0" w:rsidRPr="00F50D1E" w14:paraId="7E010B54" w14:textId="77777777" w:rsidTr="00094D71">
        <w:tc>
          <w:tcPr>
            <w:tcW w:w="939" w:type="dxa"/>
          </w:tcPr>
          <w:p w14:paraId="23CA97B6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0" w:type="auto"/>
          </w:tcPr>
          <w:p w14:paraId="2E2ADA84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0" w:type="auto"/>
          </w:tcPr>
          <w:p w14:paraId="3D0DB2AD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2568</w:t>
            </w:r>
          </w:p>
        </w:tc>
        <w:tc>
          <w:tcPr>
            <w:tcW w:w="0" w:type="auto"/>
          </w:tcPr>
          <w:p w14:paraId="518C5D94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2132</w:t>
            </w:r>
          </w:p>
        </w:tc>
        <w:tc>
          <w:tcPr>
            <w:tcW w:w="0" w:type="auto"/>
          </w:tcPr>
          <w:p w14:paraId="10EEE297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827" w:type="dxa"/>
          </w:tcPr>
          <w:p w14:paraId="37777CF1" w14:textId="77777777" w:rsidR="00547DD0" w:rsidRPr="00F50D1E" w:rsidRDefault="00547DD0" w:rsidP="00094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547DD0" w:rsidRPr="00F50D1E" w14:paraId="38D55459" w14:textId="77777777" w:rsidTr="00094D71">
        <w:tc>
          <w:tcPr>
            <w:tcW w:w="939" w:type="dxa"/>
            <w:tcBorders>
              <w:bottom w:val="single" w:sz="4" w:space="0" w:color="auto"/>
            </w:tcBorders>
          </w:tcPr>
          <w:p w14:paraId="091C974C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E4E2CD" w14:textId="77777777" w:rsidR="00547DD0" w:rsidRPr="00F50D1E" w:rsidRDefault="00547DD0" w:rsidP="00094D71">
            <w:pPr>
              <w:shd w:val="clear" w:color="auto" w:fill="FFFFFF"/>
              <w:tabs>
                <w:tab w:val="left" w:pos="568"/>
                <w:tab w:val="center" w:pos="9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5044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DDA20B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2732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9E7C74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2312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193CBD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363C0D41" w14:textId="77777777" w:rsidR="00547DD0" w:rsidRPr="00F50D1E" w:rsidRDefault="00547DD0" w:rsidP="00094D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1E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</w:tbl>
    <w:p w14:paraId="6B11BD1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8FDE45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Рисунок 1 – Пример оформления таблицы с переносом на     другой лист</w:t>
      </w:r>
    </w:p>
    <w:p w14:paraId="044EB87D" w14:textId="77777777" w:rsidR="00547DD0" w:rsidRPr="00F50D1E" w:rsidRDefault="00547DD0" w:rsidP="00547D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084875" w14:textId="77777777" w:rsidR="00547DD0" w:rsidRPr="00F50D1E" w:rsidRDefault="00547DD0" w:rsidP="00547DD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b/>
          <w:sz w:val="28"/>
          <w:szCs w:val="28"/>
          <w:lang w:val="ru-RU"/>
        </w:rPr>
        <w:t>4.1.6 Оформление библиографических ссылок</w:t>
      </w:r>
    </w:p>
    <w:p w14:paraId="67D0A16B" w14:textId="77777777" w:rsidR="00547DD0" w:rsidRPr="00F50D1E" w:rsidRDefault="00547DD0" w:rsidP="00547DD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CD7BCF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</w:t>
      </w:r>
    </w:p>
    <w:p w14:paraId="6B138A4A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</w:t>
      </w:r>
    </w:p>
    <w:p w14:paraId="67AD2DC5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При написании и оформлении ВКР рекомендуется применять подстрочные библиографические ссылки. 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>Подстрочные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библиографические ссылки выносятся из текста работы вниз полосы.</w:t>
      </w:r>
    </w:p>
    <w:p w14:paraId="79C1C630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Подстрочная библиографическая ссылка выполняется шрифтом </w:t>
      </w:r>
      <w:r w:rsidRPr="00F50D1E">
        <w:rPr>
          <w:rFonts w:ascii="Times New Roman" w:hAnsi="Times New Roman" w:cs="Times New Roman"/>
          <w:sz w:val="28"/>
          <w:szCs w:val="28"/>
        </w:rPr>
        <w:t>Times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</w:rPr>
        <w:t>New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</w:rPr>
        <w:t>Roman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12 размера, через один интервал.</w:t>
      </w:r>
    </w:p>
    <w:p w14:paraId="19DD27A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 нумерации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подстрочных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библиографических ссылок применяют единообразный порядок для всей работы: нумерация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подстрочных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библиографических ссылок в работе должна быть не сквозной, а постраничной.</w:t>
      </w:r>
    </w:p>
    <w:p w14:paraId="54473A9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Для связи текста ВКР с библиографическими ссылками используют знак сноски. Сноску необходимо располагать в конце страницы с абзацного отступа, отделяя от текста короткой горизонтальной линией слева.</w:t>
      </w:r>
    </w:p>
    <w:p w14:paraId="4B9E7AAE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Заголовок описания в библиографической ссылке на произведение одного, двух и трех авторов является обязательным.</w:t>
      </w:r>
    </w:p>
    <w:p w14:paraId="19D5534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 необходимости в заголовке библиографической ссылки на произведение четырех и более авторов могут быть указаны имена всех авторов или первых трех с добавлением слов «и др.».</w:t>
      </w:r>
    </w:p>
    <w:p w14:paraId="27E8C47A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Условный разделительный знак точку и тире допускается заменять точкой.</w:t>
      </w:r>
    </w:p>
    <w:p w14:paraId="27C65590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Библиографические ссылки на несколько документов, приведенные в подстрочной ссылке, отделяют друг от друга точкой с запятой.</w:t>
      </w:r>
    </w:p>
    <w:p w14:paraId="7ECD359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Библиографическую ссылку, частично включенную </w:t>
      </w:r>
      <w:r w:rsidRPr="00F50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текст, составляют по следующим правилам. Библиографические сведения, приведенные в тексте, не повторяют в подстрочном примечании, за исключением библиографических ссылок на произведения, опубликованные в собраниях сочинений: фамилия автора, указанная в тексте, повторяется в примечании.</w:t>
      </w:r>
    </w:p>
    <w:p w14:paraId="218E28F1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Приведенные в тексте библиографические сведения о документе, опубликованном на другом языке или в иной графике, обязательно повторяют в подстрочной ссылке на языке оригинала.</w:t>
      </w:r>
    </w:p>
    <w:p w14:paraId="65C570DA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>В тексте:</w:t>
      </w:r>
    </w:p>
    <w:p w14:paraId="62874A16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«Именно потому, что мы знаем силу искусства, так велика наша ответственность», эти весьма характерные для Анны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>Зегерс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слова взяты эпиграфом к сборнику ее литературоведческих работ «Вера в земное»</w:t>
      </w:r>
      <w:r w:rsidRPr="00F50D1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322799" w14:textId="77777777" w:rsidR="00547DD0" w:rsidRPr="00F50D1E" w:rsidRDefault="00547DD0" w:rsidP="00547DD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ссылке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F50D1E">
        <w:rPr>
          <w:rFonts w:ascii="Times New Roman" w:hAnsi="Times New Roman" w:cs="Times New Roman"/>
          <w:sz w:val="28"/>
          <w:szCs w:val="28"/>
        </w:rPr>
        <w:t xml:space="preserve">  </w:t>
      </w:r>
      <w:r w:rsidRPr="00F50D1E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Seghers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 xml:space="preserve"> A.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Glauben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 xml:space="preserve"> an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Irdisches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 xml:space="preserve">: Essays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aus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vier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50D1E">
        <w:rPr>
          <w:rFonts w:ascii="Times New Roman" w:hAnsi="Times New Roman" w:cs="Times New Roman"/>
          <w:iCs/>
          <w:sz w:val="28"/>
          <w:szCs w:val="28"/>
        </w:rPr>
        <w:t>Jahrhunderten</w:t>
      </w:r>
      <w:proofErr w:type="spellEnd"/>
      <w:r w:rsidRPr="00F50D1E">
        <w:rPr>
          <w:rFonts w:ascii="Times New Roman" w:hAnsi="Times New Roman" w:cs="Times New Roman"/>
          <w:iCs/>
          <w:sz w:val="28"/>
          <w:szCs w:val="28"/>
        </w:rPr>
        <w:t>. Leipzig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1969. </w:t>
      </w:r>
      <w:r w:rsidRPr="00F50D1E">
        <w:rPr>
          <w:rFonts w:ascii="Times New Roman" w:hAnsi="Times New Roman" w:cs="Times New Roman"/>
          <w:iCs/>
          <w:sz w:val="28"/>
          <w:szCs w:val="28"/>
        </w:rPr>
        <w:t>P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>. 2.</w:t>
      </w:r>
    </w:p>
    <w:p w14:paraId="4E261137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Если текст цитируется не по первоисточнику, а по другому документу, то в начале ссылки приводят слова: «Цит. по:» (цитируется по) с указанием источника заимствования. </w:t>
      </w:r>
    </w:p>
    <w:p w14:paraId="256F55E8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Например: Цит. по: Марченко М. Н. Источники права: учеб. пособие. М., 2019. С. 86.</w:t>
      </w:r>
    </w:p>
    <w:p w14:paraId="3B3F607A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Повторную ссылку на один и тот же документ (группу документов) или его часть приводят в сокращенной форме при условии, что все необходимые для его идентификации и поиска библиографические сведения указаны в первичной ссылке на него. Выбранный прием сокращения библиографических сведений используется единообразно для данного документа. </w:t>
      </w:r>
    </w:p>
    <w:p w14:paraId="0964EED5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Первичная ссылка: Давид Р.,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Жоффре-Спинози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К. Основные правовые системы современности: пер. с фр. В. А. Туманова. М., 2003. С. 189. </w:t>
      </w:r>
    </w:p>
    <w:p w14:paraId="002B11F0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Повторная ссылка: Давид Р.,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Жоффре-Спинози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К. Основные правовые системы современности... С. 313 или же: Давид Р., 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Жоффре-Спинози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 К. Указ. соч. С. 313 (при условии, что в ссылках не указывались работы тех же авторов с иным названием).</w:t>
      </w:r>
    </w:p>
    <w:p w14:paraId="0F5BCC47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 последовательном расположении первичной и повторной ссылок текст повторной ссылки заменяют словами «Там же» или «</w:t>
      </w:r>
      <w:r w:rsidRPr="00F50D1E">
        <w:rPr>
          <w:rFonts w:ascii="Times New Roman" w:hAnsi="Times New Roman" w:cs="Times New Roman"/>
          <w:sz w:val="28"/>
          <w:szCs w:val="28"/>
        </w:rPr>
        <w:t>Ibid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» (</w:t>
      </w:r>
      <w:r w:rsidRPr="00F50D1E">
        <w:rPr>
          <w:rFonts w:ascii="Times New Roman" w:hAnsi="Times New Roman" w:cs="Times New Roman"/>
          <w:sz w:val="28"/>
          <w:szCs w:val="28"/>
        </w:rPr>
        <w:t>ibidem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) для документов на языках, применяющих латинскую графику. В повторной ссылке на другую страницу к словам «Там же» добавляют номер страницы, в повторной ссылке на другой том (часть, выпуск и т.п.) документа к словам «Там же» добавляют номер тома. </w:t>
      </w:r>
    </w:p>
    <w:p w14:paraId="4FB87A17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При использовании электронных ресурсов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 с обязательным указанием</w:t>
      </w:r>
      <w:r w:rsidRPr="00F50D1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 xml:space="preserve">даты обращения.  </w:t>
      </w:r>
    </w:p>
    <w:p w14:paraId="73309256" w14:textId="77777777" w:rsidR="00547DD0" w:rsidRPr="00F50D1E" w:rsidRDefault="00547DD0" w:rsidP="00547D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6AD252" w14:textId="77777777" w:rsidR="00547DD0" w:rsidRPr="00F50D1E" w:rsidRDefault="00547DD0" w:rsidP="00547DD0">
      <w:pPr>
        <w:pStyle w:val="4"/>
        <w:tabs>
          <w:tab w:val="left" w:pos="1505"/>
        </w:tabs>
        <w:ind w:left="0" w:firstLine="0"/>
        <w:contextualSpacing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5 Защита выпускной квалификационной работы</w:t>
      </w:r>
    </w:p>
    <w:p w14:paraId="02136EFB" w14:textId="77777777" w:rsidR="00547DD0" w:rsidRPr="00F50D1E" w:rsidRDefault="00547DD0" w:rsidP="00547DD0">
      <w:pPr>
        <w:pStyle w:val="4"/>
        <w:tabs>
          <w:tab w:val="left" w:pos="1505"/>
        </w:tabs>
        <w:spacing w:line="276" w:lineRule="auto"/>
        <w:ind w:left="709" w:firstLine="0"/>
        <w:rPr>
          <w:rFonts w:cs="Times New Roman"/>
          <w:b w:val="0"/>
          <w:bCs w:val="0"/>
          <w:sz w:val="28"/>
          <w:szCs w:val="28"/>
          <w:lang w:val="ru-RU"/>
        </w:rPr>
      </w:pPr>
    </w:p>
    <w:p w14:paraId="3E9548D5" w14:textId="77777777" w:rsidR="00547DD0" w:rsidRPr="00F50D1E" w:rsidRDefault="00547DD0" w:rsidP="00547DD0">
      <w:pPr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5.1 Защита ВКР носит обязательный характер и включает доклад автора об основных результатах проделанной работы (регламент выступления – 7-10 минут); дискуссионное обсуждение ВКР (ответы на вопросы членов ГЭК и присутствующих; выступление научного руководителя или оглашение его отзыва; выступление рецензента или оглашение его отзыва; ответ на замечания, содержащиеся в отзыве; допускаются выступления и реплики членов ГЭК и присутствующих), заключительное слово автора. Защита ВКР может сопровождаться презентацией объемом 5-7 слайдов, в которой отражаются основные положения исследования и иллюстративный материал (таблицы, диаграммы, графики, схемы, рисунки и пр.). Эта презентация может быть распечатана и приложена к работе для ознакомления с ней членов ГЭК.</w:t>
      </w:r>
    </w:p>
    <w:p w14:paraId="0017EF53" w14:textId="77777777" w:rsidR="00547DD0" w:rsidRPr="00F50D1E" w:rsidRDefault="00547DD0" w:rsidP="00547DD0">
      <w:pPr>
        <w:tabs>
          <w:tab w:val="left" w:pos="1433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5.2 </w:t>
      </w:r>
      <w:r w:rsidRPr="00F50D1E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Защита ВКР проходит на открытом заседании государственной </w:t>
      </w:r>
      <w:r w:rsidRPr="00F50D1E">
        <w:rPr>
          <w:rFonts w:ascii="Times New Roman" w:hAnsi="Times New Roman" w:cs="Times New Roman"/>
          <w:sz w:val="28"/>
          <w:szCs w:val="28"/>
          <w:lang w:val="ru-RU"/>
        </w:rPr>
        <w:t>экзаменационной комиссии (ГЭК) с участием научного руководителя и (или) рецензента. Время, отводимое на защиту ВКР, определяется утвержденными нормами.</w:t>
      </w:r>
    </w:p>
    <w:p w14:paraId="3144E266" w14:textId="77777777" w:rsidR="00547DD0" w:rsidRPr="00F50D1E" w:rsidRDefault="00547DD0" w:rsidP="00547DD0">
      <w:pPr>
        <w:tabs>
          <w:tab w:val="left" w:pos="1366"/>
        </w:tabs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5.3 Оценка ВКР дается ГЭК на закрытом заседании простым большинством голосов членов комиссий,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В процессе обсуждения оценки должно учитываться мнение научного руководителя и рецензента о работе выпускника.</w:t>
      </w:r>
    </w:p>
    <w:p w14:paraId="3AAE3315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>Комиссия оценивает выпускную квалификационную работу, опираясь на следующие критерии: актуальность темы</w:t>
      </w:r>
      <w:r w:rsidRPr="00F50D1E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 xml:space="preserve">исследования; </w:t>
      </w:r>
      <w:r w:rsidRPr="00F50D1E">
        <w:rPr>
          <w:rFonts w:cs="Times New Roman"/>
          <w:bCs/>
          <w:sz w:val="28"/>
          <w:szCs w:val="28"/>
          <w:lang w:val="ru-RU"/>
        </w:rPr>
        <w:t xml:space="preserve">значение сделанных выводов и предложений </w:t>
      </w:r>
      <w:r w:rsidRPr="00F50D1E">
        <w:rPr>
          <w:rFonts w:cs="Times New Roman"/>
          <w:sz w:val="28"/>
          <w:szCs w:val="28"/>
          <w:lang w:val="ru-RU"/>
        </w:rPr>
        <w:t xml:space="preserve">для теории и практики; обоснованность и аргументированность сделанных выводов; </w:t>
      </w:r>
      <w:r w:rsidRPr="00F50D1E">
        <w:rPr>
          <w:rFonts w:cs="Times New Roman"/>
          <w:bCs/>
          <w:sz w:val="28"/>
          <w:szCs w:val="28"/>
          <w:lang w:val="ru-RU"/>
        </w:rPr>
        <w:t xml:space="preserve">использование специальной научной литературы, нормативных актов, материалов судебной и иной правоприменительной практики; творческий подход к разработке темы; </w:t>
      </w:r>
      <w:r w:rsidRPr="00F50D1E">
        <w:rPr>
          <w:rFonts w:cs="Times New Roman"/>
          <w:sz w:val="28"/>
          <w:szCs w:val="28"/>
          <w:lang w:val="ru-RU"/>
        </w:rPr>
        <w:t xml:space="preserve">оформление  работы  и язык изложения; содержание и стиль заслушанного доклада; </w:t>
      </w:r>
      <w:r w:rsidRPr="00F50D1E">
        <w:rPr>
          <w:rFonts w:cs="Times New Roman"/>
          <w:bCs/>
          <w:sz w:val="28"/>
          <w:szCs w:val="28"/>
          <w:lang w:val="ru-RU"/>
        </w:rPr>
        <w:t xml:space="preserve">научный уровень доклада, степень освещенности в нем вопросов разрабатываемой темы; </w:t>
      </w:r>
      <w:r w:rsidRPr="00F50D1E">
        <w:rPr>
          <w:rFonts w:cs="Times New Roman"/>
          <w:sz w:val="28"/>
          <w:szCs w:val="28"/>
          <w:lang w:val="ru-RU"/>
        </w:rPr>
        <w:t>качество презентации выпускной</w:t>
      </w:r>
      <w:r w:rsidRPr="00F50D1E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F50D1E">
        <w:rPr>
          <w:rFonts w:cs="Times New Roman"/>
          <w:sz w:val="28"/>
          <w:szCs w:val="28"/>
          <w:lang w:val="ru-RU"/>
        </w:rPr>
        <w:t xml:space="preserve">работы (при наличии); </w:t>
      </w:r>
      <w:r w:rsidRPr="00F50D1E">
        <w:rPr>
          <w:rFonts w:cs="Times New Roman"/>
          <w:bCs/>
          <w:sz w:val="28"/>
          <w:szCs w:val="28"/>
          <w:lang w:val="ru-RU"/>
        </w:rPr>
        <w:t xml:space="preserve">степень профессиональной подготовленности, проявившаяся как в содержании выпускной квалификационной работы, так и в процессе её защиты; сформированность соответствующих компетенций, продемонстрированная </w:t>
      </w:r>
      <w:r w:rsidRPr="00F50D1E">
        <w:rPr>
          <w:rFonts w:cs="Times New Roman"/>
          <w:sz w:val="28"/>
          <w:szCs w:val="28"/>
          <w:lang w:val="ru-RU"/>
        </w:rPr>
        <w:t xml:space="preserve">в тексте работы и в процессе ее защиты; полнота и аргументированность ответов студента на вопросы, заданные  при обсуждении работы, и на замечания рецензента; результат проверки ВКР системой «Антиплагиат»; оценка ВКР руководителем и рецензентом, содержащиеся в отзыве и рецензии. </w:t>
      </w:r>
    </w:p>
    <w:p w14:paraId="47EA6D71" w14:textId="77777777" w:rsidR="00547DD0" w:rsidRPr="00F50D1E" w:rsidRDefault="00547DD0" w:rsidP="00547DD0">
      <w:pPr>
        <w:pStyle w:val="a3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F50D1E">
        <w:rPr>
          <w:rFonts w:cs="Times New Roman"/>
          <w:sz w:val="28"/>
          <w:szCs w:val="28"/>
          <w:lang w:val="ru-RU"/>
        </w:rPr>
        <w:t xml:space="preserve">Конкретные </w:t>
      </w:r>
      <w:r w:rsidRPr="00F50D1E">
        <w:rPr>
          <w:rFonts w:cs="Times New Roman"/>
          <w:iCs/>
          <w:sz w:val="28"/>
          <w:szCs w:val="28"/>
          <w:lang w:val="ru-RU"/>
        </w:rPr>
        <w:t>показатели, критерии и шкалы оценок, соответствующих определенному уровню оценивания работы и сформированности компетенций выпускника (продвинутый, повышенный, базовый (пороговый), недостаточный), определяются фондами оценочных средств</w:t>
      </w:r>
      <w:r w:rsidRPr="00F50D1E">
        <w:rPr>
          <w:rFonts w:eastAsia="Calibri" w:cs="Times New Roman"/>
          <w:caps/>
          <w:sz w:val="28"/>
          <w:szCs w:val="28"/>
          <w:lang w:val="ru-RU"/>
        </w:rPr>
        <w:t xml:space="preserve"> </w:t>
      </w:r>
      <w:r w:rsidRPr="00F50D1E">
        <w:rPr>
          <w:rFonts w:cs="Times New Roman"/>
          <w:iCs/>
          <w:sz w:val="28"/>
          <w:szCs w:val="28"/>
          <w:lang w:val="ru-RU"/>
        </w:rPr>
        <w:t>государственной итоговой аттестации по защите выпускной квалификационной работы.</w:t>
      </w:r>
    </w:p>
    <w:p w14:paraId="07756677" w14:textId="77777777" w:rsidR="00547DD0" w:rsidRPr="00F50D1E" w:rsidRDefault="00547DD0" w:rsidP="00547DD0">
      <w:pPr>
        <w:tabs>
          <w:tab w:val="left" w:pos="1361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47DD0" w:rsidRPr="00F50D1E" w:rsidSect="00750EDB">
          <w:footerReference w:type="default" r:id="rId10"/>
          <w:type w:val="continuous"/>
          <w:pgSz w:w="11906" w:h="16838" w:code="9"/>
          <w:pgMar w:top="1134" w:right="851" w:bottom="1134" w:left="1701" w:header="0" w:footer="567" w:gutter="0"/>
          <w:pgNumType w:start="1"/>
          <w:cols w:space="708"/>
          <w:docGrid w:linePitch="360"/>
        </w:sect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>5.4 Тексты защищенных в ГЭК ВКР размещаются  выпускающими  кафедрами в электронно-библиотечной системе в соответствии с установленным порядком размещения выпускных квалификационных работ в электронно-библиотечной системе ФГБОУ ВО «</w:t>
      </w:r>
      <w:proofErr w:type="spellStart"/>
      <w:r w:rsidRPr="00F50D1E">
        <w:rPr>
          <w:rFonts w:ascii="Times New Roman" w:hAnsi="Times New Roman" w:cs="Times New Roman"/>
          <w:sz w:val="28"/>
          <w:szCs w:val="28"/>
          <w:lang w:val="ru-RU"/>
        </w:rPr>
        <w:t>КубГУ</w:t>
      </w:r>
      <w:proofErr w:type="spellEnd"/>
      <w:r w:rsidRPr="00F50D1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DE8919D" w14:textId="77777777" w:rsidR="00547DD0" w:rsidRPr="00F50D1E" w:rsidRDefault="00547DD0" w:rsidP="00547DD0">
      <w:pPr>
        <w:tabs>
          <w:tab w:val="left" w:pos="2925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47DD0" w:rsidRPr="00F50D1E" w:rsidSect="00547DD0">
          <w:type w:val="continuous"/>
          <w:pgSz w:w="11906" w:h="16838" w:code="9"/>
          <w:pgMar w:top="1134" w:right="851" w:bottom="1134" w:left="1701" w:header="0" w:footer="567" w:gutter="0"/>
          <w:pgNumType w:start="2"/>
          <w:cols w:space="708"/>
          <w:titlePg/>
          <w:docGrid w:linePitch="360"/>
        </w:sectPr>
      </w:pPr>
      <w:r w:rsidRPr="00F50D1E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E26F839" w14:textId="77777777" w:rsidR="00547DD0" w:rsidRPr="00F50D1E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80D616C" w14:textId="77777777" w:rsidR="00547DD0" w:rsidRPr="00F50D1E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45F475A" w14:textId="77777777" w:rsidR="00547DD0" w:rsidRPr="00F50D1E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640F661" w14:textId="77777777" w:rsidR="00547DD0" w:rsidRPr="00F50D1E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538A0EF" w14:textId="7969B852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7D11D45" w14:textId="5C5CC717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E4EB430" w14:textId="5C6398C9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3E940E4" w14:textId="566B5DEB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FFEDA35" w14:textId="1F061B4B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851BF6C" w14:textId="03296E66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77D0290" w14:textId="41D84168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051FD43" w14:textId="046DBBF3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0D00D22" w14:textId="48947923" w:rsidR="00547DD0" w:rsidRDefault="00547DD0" w:rsidP="00547DD0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0047C49" w14:textId="77777777" w:rsidR="000053C0" w:rsidRDefault="00645E34" w:rsidP="00DB4504">
      <w:pPr>
        <w:tabs>
          <w:tab w:val="left" w:pos="2925"/>
        </w:tabs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38430C6" w14:textId="77777777" w:rsidR="000053C0" w:rsidRDefault="000053C0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32890D4" w14:textId="2720E1D3" w:rsidR="00674713" w:rsidRPr="007F7D50" w:rsidRDefault="00EF72AF" w:rsidP="000053C0">
      <w:pPr>
        <w:tabs>
          <w:tab w:val="left" w:pos="2925"/>
        </w:tabs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</w:t>
      </w:r>
    </w:p>
    <w:p w14:paraId="7C2BC646" w14:textId="77777777" w:rsidR="00674713" w:rsidRPr="007F7D50" w:rsidRDefault="00EF72AF" w:rsidP="00674713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Образец</w:t>
      </w:r>
      <w:r w:rsidR="00674713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оформления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заявления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выпускной </w:t>
      </w:r>
    </w:p>
    <w:p w14:paraId="6BC69CE5" w14:textId="29A6B99F" w:rsidR="00EF72AF" w:rsidRPr="007F7D50" w:rsidRDefault="00EF72AF" w:rsidP="00674713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квалификационной работы (бакалаврской работы)</w:t>
      </w:r>
    </w:p>
    <w:p w14:paraId="3D7DE724" w14:textId="77777777" w:rsidR="00EF72AF" w:rsidRPr="007F7D50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21923ED" w14:textId="77777777" w:rsidR="00EF72AF" w:rsidRPr="007F7D50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Заведующему кафедрой_________________</w:t>
      </w:r>
    </w:p>
    <w:p w14:paraId="3983F864" w14:textId="77777777" w:rsidR="00EF72AF" w:rsidRPr="007F7D50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_____________________________________</w:t>
      </w:r>
    </w:p>
    <w:p w14:paraId="16DCDE23" w14:textId="77777777" w:rsidR="00EF72AF" w:rsidRPr="007F7D50" w:rsidRDefault="00EF72AF" w:rsidP="00EF72AF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324294F8" w14:textId="77777777" w:rsidR="00EF72AF" w:rsidRPr="007F7D50" w:rsidRDefault="00EF72AF" w:rsidP="00EF72AF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3F59C709" w14:textId="77777777" w:rsidR="00EF72AF" w:rsidRPr="00EB11C5" w:rsidRDefault="00EF72AF" w:rsidP="00EF72AF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B11C5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72356F0C" w14:textId="77777777" w:rsidR="00EF72AF" w:rsidRPr="007F7D50" w:rsidRDefault="00EF72AF" w:rsidP="00EF72AF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6F203D8" w14:textId="385F62EB" w:rsidR="00EF72AF" w:rsidRPr="007F7D50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D8A18EA" w14:textId="77777777" w:rsidR="00EF72AF" w:rsidRPr="00EB11C5" w:rsidRDefault="00EF72AF" w:rsidP="00EF72A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B11C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05EA7944" w14:textId="77777777" w:rsidR="00EF72AF" w:rsidRPr="007F7D50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 40.03.01 Юриспруденция, профиль</w:t>
      </w:r>
    </w:p>
    <w:p w14:paraId="0F3AD848" w14:textId="3E62AAFC" w:rsidR="00EF72AF" w:rsidRPr="007F7D50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_,</w:t>
      </w:r>
    </w:p>
    <w:p w14:paraId="5F880CEF" w14:textId="77777777" w:rsidR="00EF72AF" w:rsidRPr="00EB11C5" w:rsidRDefault="00EF72AF" w:rsidP="00EF72A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B11C5">
        <w:rPr>
          <w:rFonts w:ascii="Times New Roman" w:hAnsi="Times New Roman" w:cs="Times New Roman"/>
          <w:sz w:val="24"/>
          <w:szCs w:val="24"/>
          <w:lang w:val="ru-RU"/>
        </w:rPr>
        <w:t>(указать профиль, курс, группу, форму обучения (ОФО/ЗФО), договор/бюджет)</w:t>
      </w:r>
    </w:p>
    <w:p w14:paraId="1D55A711" w14:textId="313D5011" w:rsidR="00EF72AF" w:rsidRPr="007F7D50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9F706D3" w14:textId="28C36233" w:rsidR="00EF72AF" w:rsidRPr="007F7D50" w:rsidRDefault="00EF72AF" w:rsidP="00EF72AF">
      <w:pPr>
        <w:tabs>
          <w:tab w:val="left" w:pos="615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14CDB538" w14:textId="11AD3E8B" w:rsidR="00EF72AF" w:rsidRPr="007F7D50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Контактный телефон 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32ADD812" w14:textId="1F3C2A68" w:rsidR="00EF72AF" w:rsidRPr="007F7D50" w:rsidRDefault="00EF72AF" w:rsidP="00EF72A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52470341" w14:textId="77777777" w:rsidR="00EF72AF" w:rsidRPr="007F7D50" w:rsidRDefault="00EF72AF" w:rsidP="00EF72A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5DE57E5" w14:textId="77777777" w:rsidR="00B036DE" w:rsidRPr="007F7D50" w:rsidRDefault="00B036DE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54B0DB" w14:textId="36452662" w:rsidR="00EF72AF" w:rsidRPr="007F7D50" w:rsidRDefault="00EF72AF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111165AD" w14:textId="77777777" w:rsidR="00EF72AF" w:rsidRPr="007F7D50" w:rsidRDefault="00EF72AF" w:rsidP="00EF72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766674" w14:textId="1EB960AA" w:rsidR="00EF72AF" w:rsidRPr="007F7D50" w:rsidRDefault="00EF72AF" w:rsidP="00EF72A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Прошу Вас разрешить мне написание выпускной квалификационной  работы (бакалаврской работы) на тему:__________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 ___________________________________________________________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547DD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50454A5B" w14:textId="50107A37" w:rsidR="00EF72AF" w:rsidRPr="007F7D50" w:rsidRDefault="00D00AF3" w:rsidP="00EF72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F72AF" w:rsidRPr="007F7D50">
        <w:rPr>
          <w:rFonts w:ascii="Times New Roman" w:hAnsi="Times New Roman" w:cs="Times New Roman"/>
          <w:sz w:val="28"/>
          <w:szCs w:val="28"/>
          <w:lang w:val="ru-RU"/>
        </w:rPr>
        <w:t>Научным руководителем прошу назначить _____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EF72AF" w:rsidRPr="007F7D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547DD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EF72AF"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</w:p>
    <w:p w14:paraId="0D425336" w14:textId="6A3619C4" w:rsidR="00EF72AF" w:rsidRPr="007F7D50" w:rsidRDefault="007F7D50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EF72AF"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036DE" w:rsidRPr="007F7D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EF72AF"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14:paraId="447F0367" w14:textId="404FB795" w:rsidR="00EF72AF" w:rsidRPr="007F7D50" w:rsidRDefault="00EF72AF" w:rsidP="00EF72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F7D50">
        <w:rPr>
          <w:rFonts w:ascii="Times New Roman" w:hAnsi="Times New Roman" w:cs="Times New Roman"/>
          <w:sz w:val="24"/>
          <w:szCs w:val="24"/>
          <w:lang w:val="ru-RU"/>
        </w:rPr>
        <w:t>указать фамилию, инициалы,  должность, ученую степень, ученое звание</w:t>
      </w:r>
      <w:r w:rsidR="009354C2"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D50">
        <w:rPr>
          <w:rFonts w:ascii="Times New Roman" w:hAnsi="Times New Roman" w:cs="Times New Roman"/>
          <w:sz w:val="24"/>
          <w:szCs w:val="24"/>
          <w:lang w:val="ru-RU"/>
        </w:rPr>
        <w:t>преподавателя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66D352A" w14:textId="77777777" w:rsidR="00B036DE" w:rsidRPr="007F7D50" w:rsidRDefault="00B036DE" w:rsidP="00EF72A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B25684" w14:textId="69C21A06" w:rsidR="00EF72AF" w:rsidRPr="007F7D50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6FADE675" w14:textId="77777777" w:rsidR="00EF72AF" w:rsidRPr="007F7D50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7D6F14E8" w14:textId="77777777" w:rsidR="00EF72AF" w:rsidRPr="007F7D50" w:rsidRDefault="00EF72AF" w:rsidP="00EF72A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(подпись студента)</w:t>
      </w:r>
    </w:p>
    <w:p w14:paraId="2981F29B" w14:textId="77777777" w:rsidR="00EF72AF" w:rsidRPr="007F7D50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7944F48E" w14:textId="77777777" w:rsidR="00EF72AF" w:rsidRPr="007F7D50" w:rsidRDefault="00EF72AF" w:rsidP="00EF72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35C734DB" w14:textId="28858C3C" w:rsidR="00EF72AF" w:rsidRPr="007F7D50" w:rsidRDefault="00EF72AF" w:rsidP="00EF72AF">
      <w:pPr>
        <w:rPr>
          <w:rFonts w:ascii="Times New Roman" w:hAnsi="Times New Roman" w:cs="Times New Roman"/>
          <w:sz w:val="24"/>
          <w:szCs w:val="24"/>
          <w:lang w:val="ru-RU"/>
        </w:rPr>
        <w:sectPr w:rsidR="00EF72AF" w:rsidRPr="007F7D50" w:rsidSect="00547DD0">
          <w:footerReference w:type="default" r:id="rId11"/>
          <w:footerReference w:type="first" r:id="rId12"/>
          <w:type w:val="continuous"/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(подпись преподавателя)</w:t>
      </w:r>
    </w:p>
    <w:p w14:paraId="1147C48B" w14:textId="77777777" w:rsidR="00B638D4" w:rsidRDefault="00B638D4" w:rsidP="004F0C44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D1A673A" w14:textId="77777777" w:rsidR="00B638D4" w:rsidRDefault="00B638D4" w:rsidP="004F0C44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A7E8315" w14:textId="77777777" w:rsidR="00EB11C5" w:rsidRDefault="00EB11C5" w:rsidP="004F0C44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6879A31" w14:textId="248702AE" w:rsidR="004F0C44" w:rsidRPr="007F7D50" w:rsidRDefault="004F0C44" w:rsidP="004F0C44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Приложение 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</w:p>
    <w:p w14:paraId="4418CAAF" w14:textId="77777777" w:rsidR="00674713" w:rsidRPr="007F7D50" w:rsidRDefault="004F0C44" w:rsidP="004F0C44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674713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заявления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выпускной </w:t>
      </w:r>
    </w:p>
    <w:p w14:paraId="4B3341E9" w14:textId="6F164317" w:rsidR="004F0C44" w:rsidRPr="007F7D50" w:rsidRDefault="004F0C44" w:rsidP="004F0C44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квалификационной работы (дипломной работы)  </w:t>
      </w:r>
    </w:p>
    <w:p w14:paraId="08746815" w14:textId="77777777" w:rsidR="004F0C44" w:rsidRPr="007F7D50" w:rsidRDefault="004F0C44" w:rsidP="004F0C4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4C99856" w14:textId="4881667D" w:rsidR="004F0C44" w:rsidRPr="007F7D50" w:rsidRDefault="004F0C44" w:rsidP="004F0C4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Заведующему кафедрой_______________</w:t>
      </w:r>
    </w:p>
    <w:p w14:paraId="74E6099C" w14:textId="72262CEC" w:rsidR="004F0C44" w:rsidRPr="007F7D50" w:rsidRDefault="004F0C44" w:rsidP="004F0C4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="009354C2"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14:paraId="380B94F1" w14:textId="0B0CDBA6" w:rsidR="004F0C44" w:rsidRPr="007F7D50" w:rsidRDefault="004F0C44" w:rsidP="004F0C44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</w:p>
    <w:p w14:paraId="2F5DB15A" w14:textId="1C1C5C50" w:rsidR="004F0C44" w:rsidRPr="007F7D50" w:rsidRDefault="004F0C44" w:rsidP="004F0C44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</w:p>
    <w:p w14:paraId="38698E55" w14:textId="77777777" w:rsidR="004F0C44" w:rsidRPr="007F7D50" w:rsidRDefault="004F0C44" w:rsidP="004F0C44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4486150A" w14:textId="77777777" w:rsidR="004F0C44" w:rsidRPr="007F7D50" w:rsidRDefault="004F0C44" w:rsidP="004F0C4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6E20961" w14:textId="65A4270E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____,</w:t>
      </w:r>
    </w:p>
    <w:p w14:paraId="088ECBE6" w14:textId="77777777" w:rsidR="004F0C44" w:rsidRPr="00B638D4" w:rsidRDefault="004F0C44" w:rsidP="004F0C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8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6930DB1E" w14:textId="688303F0" w:rsidR="004F0C44" w:rsidRPr="007F7D50" w:rsidRDefault="004F0C44" w:rsidP="004F0C44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специальность 40.05.02 Правоохранительная деятельность, специализация: административная деятельность,_________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________ </w:t>
      </w:r>
    </w:p>
    <w:p w14:paraId="12530051" w14:textId="3B57E0D5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_________ </w:t>
      </w:r>
    </w:p>
    <w:p w14:paraId="153FE4EB" w14:textId="77777777" w:rsidR="004F0C44" w:rsidRPr="00B638D4" w:rsidRDefault="004F0C44" w:rsidP="004F0C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638D4">
        <w:rPr>
          <w:rFonts w:ascii="Times New Roman" w:hAnsi="Times New Roman" w:cs="Times New Roman"/>
          <w:sz w:val="24"/>
          <w:szCs w:val="24"/>
          <w:lang w:val="ru-RU"/>
        </w:rPr>
        <w:t>(указать курс, группу, форму обучения (ОФО/ЗФО), договор/бюджет)</w:t>
      </w:r>
    </w:p>
    <w:p w14:paraId="4F3DB568" w14:textId="689D92C5" w:rsidR="004F0C44" w:rsidRPr="007F7D50" w:rsidRDefault="004F0C44" w:rsidP="004F0C44">
      <w:pPr>
        <w:tabs>
          <w:tab w:val="right" w:pos="9354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0D652CCD" w14:textId="74B255A5" w:rsidR="004F0C44" w:rsidRPr="007F7D50" w:rsidRDefault="004F0C44" w:rsidP="004F0C44">
      <w:pPr>
        <w:tabs>
          <w:tab w:val="left" w:pos="61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D747C07" w14:textId="31E0EBA7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Контактный телефон  ____________________________________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8C70449" w14:textId="52EE2F50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05FC6C85" w14:textId="77777777" w:rsidR="004F0C44" w:rsidRPr="007F7D50" w:rsidRDefault="004F0C44" w:rsidP="004F0C4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FDBD181" w14:textId="77777777" w:rsidR="004F0C44" w:rsidRPr="007F7D50" w:rsidRDefault="004F0C44" w:rsidP="004F0C4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F011BA0" w14:textId="1699F392" w:rsidR="004F0C44" w:rsidRPr="007F7D50" w:rsidRDefault="004F0C44" w:rsidP="004F0C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2B21E3E9" w14:textId="77777777" w:rsidR="00D00AF3" w:rsidRPr="007F7D50" w:rsidRDefault="00D00AF3" w:rsidP="004F0C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8DBA32" w14:textId="42F528A8" w:rsidR="004F0C44" w:rsidRPr="007F7D50" w:rsidRDefault="004F0C44" w:rsidP="004F0C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Прошу Вас разрешить мне написание выпускной квалификационной работы (дипломной работы) на тему: 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 _______________________________________________________________________________________________________________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102CC764" w14:textId="37CB5E87" w:rsidR="004F0C44" w:rsidRPr="007F7D50" w:rsidRDefault="00D00AF3" w:rsidP="004F0C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F0C44" w:rsidRPr="007F7D50">
        <w:rPr>
          <w:rFonts w:ascii="Times New Roman" w:hAnsi="Times New Roman" w:cs="Times New Roman"/>
          <w:sz w:val="28"/>
          <w:szCs w:val="28"/>
          <w:lang w:val="ru-RU"/>
        </w:rPr>
        <w:t>Научным руководителем прошу назначить 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4F0C44" w:rsidRPr="007F7D50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14:paraId="20E9F5C9" w14:textId="691F1925" w:rsidR="004F0C44" w:rsidRPr="007F7D50" w:rsidRDefault="004F0C44" w:rsidP="004F0C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="00D00AF3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4A86EB2C" w14:textId="659C0257" w:rsidR="004F0C44" w:rsidRPr="007F7D50" w:rsidRDefault="004F0C44" w:rsidP="004F0C4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  преподавателя)</w:t>
      </w:r>
    </w:p>
    <w:p w14:paraId="51DD9D65" w14:textId="77777777" w:rsidR="00D00AF3" w:rsidRPr="007F7D50" w:rsidRDefault="00D00AF3" w:rsidP="004F0C4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F8D7F1" w14:textId="7AC42573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4981140A" w14:textId="77777777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14:paraId="77EA9527" w14:textId="77777777" w:rsidR="004F0C44" w:rsidRPr="007F7D50" w:rsidRDefault="004F0C44" w:rsidP="004F0C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          (подпись студента)</w:t>
      </w:r>
    </w:p>
    <w:p w14:paraId="22A88390" w14:textId="77777777" w:rsidR="00D00AF3" w:rsidRPr="007F7D50" w:rsidRDefault="00D00AF3" w:rsidP="004F0C4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D68EAFB" w14:textId="3DEC05D5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3D0B9C17" w14:textId="77777777" w:rsidR="004F0C44" w:rsidRPr="007F7D50" w:rsidRDefault="004F0C44" w:rsidP="004F0C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14:paraId="016FF068" w14:textId="77777777" w:rsidR="004F0C44" w:rsidRPr="007F7D50" w:rsidRDefault="004F0C44" w:rsidP="004F0C44">
      <w:pPr>
        <w:rPr>
          <w:rFonts w:ascii="Times New Roman" w:hAnsi="Times New Roman" w:cs="Times New Roman"/>
          <w:sz w:val="24"/>
          <w:szCs w:val="24"/>
          <w:lang w:val="ru-RU"/>
        </w:rPr>
        <w:sectPr w:rsidR="004F0C44" w:rsidRPr="007F7D50" w:rsidSect="00547DD0">
          <w:footerReference w:type="default" r:id="rId13"/>
          <w:footerReference w:type="first" r:id="rId14"/>
          <w:type w:val="continuous"/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        (подпись преподавателя)</w:t>
      </w:r>
    </w:p>
    <w:p w14:paraId="4D4DF1D2" w14:textId="0B8A7F95" w:rsidR="00645E34" w:rsidRPr="007F7D50" w:rsidRDefault="00645E34" w:rsidP="00645E34">
      <w:pPr>
        <w:tabs>
          <w:tab w:val="left" w:pos="2925"/>
        </w:tabs>
        <w:rPr>
          <w:rFonts w:ascii="Times New Roman" w:hAnsi="Times New Roman" w:cs="Times New Roman"/>
          <w:sz w:val="28"/>
          <w:szCs w:val="28"/>
          <w:lang w:val="ru-RU"/>
        </w:rPr>
        <w:sectPr w:rsidR="00645E34" w:rsidRPr="007F7D50" w:rsidSect="00547DD0">
          <w:type w:val="continuous"/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</w:p>
    <w:p w14:paraId="08CED8F8" w14:textId="7B39FFF7" w:rsidR="00391848" w:rsidRPr="007F7D50" w:rsidRDefault="00391848" w:rsidP="00391848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35475" w:rsidRPr="007F7D50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</w:p>
    <w:p w14:paraId="7D0EA462" w14:textId="77777777" w:rsidR="00674713" w:rsidRPr="007F7D50" w:rsidRDefault="00391848" w:rsidP="00391848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674713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заявления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выпускной </w:t>
      </w:r>
    </w:p>
    <w:p w14:paraId="02665EF1" w14:textId="6B036A37" w:rsidR="00391848" w:rsidRPr="007F7D50" w:rsidRDefault="00391848" w:rsidP="00391848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квалификационной работы (дипломной работы)  </w:t>
      </w:r>
    </w:p>
    <w:p w14:paraId="2C54E38C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FAA3AD7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Заведующему кафедрой_________________</w:t>
      </w:r>
    </w:p>
    <w:p w14:paraId="50A037CD" w14:textId="6DF7D519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354C2"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7F7D50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9354C2" w:rsidRPr="007F7D50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14:paraId="2D898A51" w14:textId="77777777" w:rsidR="00391848" w:rsidRPr="007F7D50" w:rsidRDefault="00391848" w:rsidP="00391848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108C0CE9" w14:textId="77777777" w:rsidR="00391848" w:rsidRPr="007F7D50" w:rsidRDefault="00391848" w:rsidP="00391848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67D8050F" w14:textId="77777777" w:rsidR="00391848" w:rsidRPr="007F7D50" w:rsidRDefault="00391848" w:rsidP="00391848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6546F60D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5A363F" w14:textId="22F07B4A" w:rsidR="00391848" w:rsidRPr="007F7D50" w:rsidRDefault="00391848" w:rsidP="0039184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_________________,</w:t>
      </w:r>
    </w:p>
    <w:p w14:paraId="15E013D0" w14:textId="77777777" w:rsidR="00391848" w:rsidRPr="007F7D50" w:rsidRDefault="00391848" w:rsidP="0039184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5064CF07" w14:textId="6D367508" w:rsidR="00391848" w:rsidRPr="007F7D50" w:rsidRDefault="00391848" w:rsidP="0039184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специальность 40.05.01 Правовое обеспечение национальной безопасности, специализация________________________________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</w:p>
    <w:p w14:paraId="46672FC9" w14:textId="0C517D6B" w:rsidR="00391848" w:rsidRPr="007F7D50" w:rsidRDefault="00391848" w:rsidP="0039184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14:paraId="7FA10F9A" w14:textId="77777777" w:rsidR="00391848" w:rsidRPr="007F7D50" w:rsidRDefault="00391848" w:rsidP="00391848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(указать специализацию, курс, группу, форму обучения (ОФО/ЗФО), договор/бюджет)</w:t>
      </w:r>
    </w:p>
    <w:p w14:paraId="60E08220" w14:textId="77777777" w:rsidR="00391848" w:rsidRPr="007F7D50" w:rsidRDefault="00391848" w:rsidP="0039184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FECF725" w14:textId="2BDAD2DE" w:rsidR="00391848" w:rsidRPr="007F7D50" w:rsidRDefault="00391848" w:rsidP="00391848">
      <w:pPr>
        <w:tabs>
          <w:tab w:val="right" w:pos="9354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14:paraId="60D20109" w14:textId="3F34502D" w:rsidR="00391848" w:rsidRPr="007F7D50" w:rsidRDefault="00391848" w:rsidP="00391848">
      <w:pPr>
        <w:tabs>
          <w:tab w:val="left" w:pos="615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14:paraId="737E91C1" w14:textId="2E044175" w:rsidR="00391848" w:rsidRPr="007F7D50" w:rsidRDefault="00391848" w:rsidP="0039184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Контактный телефон __________________________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14:paraId="59AA90FF" w14:textId="00CB4C7E" w:rsidR="00391848" w:rsidRPr="007F7D50" w:rsidRDefault="00391848" w:rsidP="00391848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почты________________________</w:t>
      </w:r>
      <w:r w:rsidR="00A35475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14:paraId="7F897873" w14:textId="77777777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319862" w14:textId="77777777" w:rsidR="00A35475" w:rsidRPr="007F7D50" w:rsidRDefault="00A35475" w:rsidP="003918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DED09B" w14:textId="74095E2D" w:rsidR="00391848" w:rsidRPr="007F7D50" w:rsidRDefault="00391848" w:rsidP="003918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266EDFC2" w14:textId="77777777" w:rsidR="003A5BBF" w:rsidRPr="007F7D50" w:rsidRDefault="003A5BBF" w:rsidP="003918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336E9D" w14:textId="62899EEC" w:rsidR="00391848" w:rsidRPr="007F7D50" w:rsidRDefault="00391848" w:rsidP="00391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Прошу Вас разрешить мне написание выпускной квалификационной работы (дипломной работы) на тему:________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 _______________________________________________________________________________________________________________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67273228" w14:textId="0121786F" w:rsidR="00391848" w:rsidRPr="007F7D50" w:rsidRDefault="00391848" w:rsidP="00391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Научным руководителем прошу назначить 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14:paraId="65BC206B" w14:textId="729B08C3" w:rsidR="00391848" w:rsidRPr="007F7D50" w:rsidRDefault="00391848" w:rsidP="00391848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14:paraId="7D348B53" w14:textId="7BE00518" w:rsidR="00391848" w:rsidRPr="007F7D50" w:rsidRDefault="00391848" w:rsidP="003918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</w:t>
      </w:r>
      <w:r w:rsidR="00B63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D50">
        <w:rPr>
          <w:rFonts w:ascii="Times New Roman" w:hAnsi="Times New Roman" w:cs="Times New Roman"/>
          <w:sz w:val="24"/>
          <w:szCs w:val="24"/>
          <w:lang w:val="ru-RU"/>
        </w:rPr>
        <w:t>преподавателя)</w:t>
      </w:r>
    </w:p>
    <w:p w14:paraId="2B5EE999" w14:textId="77777777" w:rsidR="003A5BBF" w:rsidRPr="007F7D50" w:rsidRDefault="003A5BBF" w:rsidP="003918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D1E2EA" w14:textId="4C3F16EA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05FB1D47" w14:textId="77777777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p w14:paraId="0D9EE059" w14:textId="77777777" w:rsidR="00391848" w:rsidRPr="007F7D50" w:rsidRDefault="00391848" w:rsidP="003918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          (подпись студента)</w:t>
      </w:r>
    </w:p>
    <w:p w14:paraId="6FBAE049" w14:textId="77777777" w:rsidR="003A5BBF" w:rsidRPr="007F7D50" w:rsidRDefault="003A5BBF" w:rsidP="003918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11689C" w14:textId="31C86441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6DE6FDF0" w14:textId="77777777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51A8D526" w14:textId="44E6025A" w:rsidR="00391848" w:rsidRPr="007F7D50" w:rsidRDefault="00391848" w:rsidP="00391848">
      <w:pPr>
        <w:rPr>
          <w:rFonts w:ascii="Times New Roman" w:hAnsi="Times New Roman" w:cs="Times New Roman"/>
          <w:sz w:val="24"/>
          <w:szCs w:val="24"/>
          <w:lang w:val="ru-RU"/>
        </w:rPr>
        <w:sectPr w:rsidR="00391848" w:rsidRPr="007F7D50" w:rsidSect="00547DD0">
          <w:footerReference w:type="default" r:id="rId15"/>
          <w:footerReference w:type="first" r:id="rId16"/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F7D50">
        <w:rPr>
          <w:rFonts w:ascii="Times New Roman" w:hAnsi="Times New Roman" w:cs="Times New Roman"/>
          <w:sz w:val="24"/>
          <w:szCs w:val="24"/>
          <w:lang w:val="ru-RU"/>
        </w:rPr>
        <w:t>(подпись преподавателя)</w:t>
      </w:r>
    </w:p>
    <w:p w14:paraId="1B7DDA99" w14:textId="4FFC6D51" w:rsidR="00391848" w:rsidRPr="007F7D50" w:rsidRDefault="00391848" w:rsidP="00391848">
      <w:pPr>
        <w:tabs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5BBF" w:rsidRPr="007F7D50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14:paraId="01406A11" w14:textId="77777777" w:rsidR="00674713" w:rsidRPr="007F7D50" w:rsidRDefault="00391848" w:rsidP="00391848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674713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заявления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на выполнение выпускной</w:t>
      </w:r>
    </w:p>
    <w:p w14:paraId="4637F274" w14:textId="54CF75D8" w:rsidR="00391848" w:rsidRPr="007F7D50" w:rsidRDefault="00391848" w:rsidP="00391848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квалификационной работы (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для магистратуры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B5D21EE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EBA6D6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Заведующему кафедрой_________________</w:t>
      </w:r>
    </w:p>
    <w:p w14:paraId="616C57DA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кафедры                                                                                                                                    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147326A2" w14:textId="77777777" w:rsidR="00391848" w:rsidRPr="007F7D50" w:rsidRDefault="00391848" w:rsidP="00391848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209DBF90" w14:textId="77777777" w:rsidR="00391848" w:rsidRPr="007F7D50" w:rsidRDefault="00391848" w:rsidP="00391848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</w:p>
    <w:p w14:paraId="5ECABF51" w14:textId="77777777" w:rsidR="00391848" w:rsidRPr="007F7D50" w:rsidRDefault="00391848" w:rsidP="00391848">
      <w:pPr>
        <w:shd w:val="clear" w:color="auto" w:fill="FFFFFF"/>
        <w:tabs>
          <w:tab w:val="left" w:pos="5400"/>
          <w:tab w:val="right" w:pos="9638"/>
        </w:tabs>
        <w:suppressAutoHyphens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 w:eastAsia="ru-RU"/>
        </w:rPr>
        <w:t>ученая степень, ученое звание, фамилия, инициалы</w:t>
      </w:r>
    </w:p>
    <w:p w14:paraId="491F1D84" w14:textId="4BA62C13" w:rsidR="00391848" w:rsidRPr="007F7D50" w:rsidRDefault="00391848" w:rsidP="003918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студента(ки)___________________________________________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_,</w:t>
      </w:r>
    </w:p>
    <w:p w14:paraId="49BC391A" w14:textId="77777777" w:rsidR="00391848" w:rsidRPr="007F7D50" w:rsidRDefault="00391848" w:rsidP="003918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(указать фамилию, имя, отчество полностью) </w:t>
      </w:r>
    </w:p>
    <w:p w14:paraId="54E786B7" w14:textId="40FCA238" w:rsidR="00391848" w:rsidRPr="007F7D50" w:rsidRDefault="00391848" w:rsidP="0039184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направление подготовки 40.04.01 Юриспруденция, магистерская программа ____________________________________________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</w:p>
    <w:p w14:paraId="0789804C" w14:textId="607D4265" w:rsidR="00391848" w:rsidRPr="007F7D50" w:rsidRDefault="00391848" w:rsidP="0096051D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указать магистерскую программу, курс, группу, форму обучения (ОФО/ЗФО), договор/бюджет</w:t>
      </w:r>
    </w:p>
    <w:p w14:paraId="410B9AE8" w14:textId="43461019" w:rsidR="00391848" w:rsidRPr="007F7D50" w:rsidRDefault="00391848" w:rsidP="00391848">
      <w:pPr>
        <w:tabs>
          <w:tab w:val="right" w:pos="935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проживающего(ей) по адресу____________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14:paraId="75429211" w14:textId="4808DDA7" w:rsidR="00391848" w:rsidRPr="007F7D50" w:rsidRDefault="00391848" w:rsidP="00391848">
      <w:pPr>
        <w:tabs>
          <w:tab w:val="left" w:pos="6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</w:p>
    <w:p w14:paraId="15EA8393" w14:textId="792F609A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Контактный телефон 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</w:p>
    <w:p w14:paraId="60C6595F" w14:textId="474BC399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345F697B" w14:textId="77777777" w:rsidR="00391848" w:rsidRPr="007F7D50" w:rsidRDefault="00391848" w:rsidP="0039184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BD77564" w14:textId="77777777" w:rsidR="003A5BBF" w:rsidRPr="007F7D50" w:rsidRDefault="003A5BBF" w:rsidP="003918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C46F145" w14:textId="03BF57EC" w:rsidR="00391848" w:rsidRPr="007F7D50" w:rsidRDefault="00391848" w:rsidP="003918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5E9C9D00" w14:textId="77777777" w:rsidR="003A5BBF" w:rsidRPr="007F7D50" w:rsidRDefault="003A5BBF" w:rsidP="0039184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F72107" w14:textId="4A3250EA" w:rsidR="00391848" w:rsidRPr="007F7D50" w:rsidRDefault="00391848" w:rsidP="000053C0">
      <w:pPr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Прошу Вас разрешить мне написание </w:t>
      </w:r>
      <w:r w:rsidR="000053C0">
        <w:rPr>
          <w:rFonts w:ascii="Times New Roman" w:hAnsi="Times New Roman" w:cs="Times New Roman"/>
          <w:sz w:val="28"/>
          <w:szCs w:val="28"/>
          <w:lang w:val="ru-RU"/>
        </w:rPr>
        <w:t>выпускной квалификационной работы н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а тему: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 ____________________________________________________________________________________________________________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0053C0" w:rsidRPr="007F7D50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14:paraId="2BBAC689" w14:textId="6C41D57E" w:rsidR="00391848" w:rsidRPr="007F7D50" w:rsidRDefault="00391848" w:rsidP="003918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Научным руководителем прошу назначить______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 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</w:p>
    <w:p w14:paraId="375F4A11" w14:textId="363DE138" w:rsidR="00391848" w:rsidRPr="007F7D50" w:rsidRDefault="00391848" w:rsidP="00391848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 w:rsidR="00B638D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5DA92EEA" w14:textId="22E49E21" w:rsidR="00391848" w:rsidRPr="007F7D50" w:rsidRDefault="00391848" w:rsidP="00391848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(указать фамилию, инициалы,  должность, ученую степень, ученое звание преподавателя)</w:t>
      </w:r>
    </w:p>
    <w:p w14:paraId="10F9824D" w14:textId="77777777" w:rsidR="003A5BBF" w:rsidRPr="007F7D50" w:rsidRDefault="003A5BBF" w:rsidP="003918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799E73" w14:textId="0A2D8FFD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5AC07AA4" w14:textId="77777777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252DCFC1" w14:textId="77777777" w:rsidR="00391848" w:rsidRPr="007F7D50" w:rsidRDefault="00391848" w:rsidP="003918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4"/>
          <w:szCs w:val="24"/>
          <w:lang w:val="ru-RU"/>
        </w:rPr>
        <w:t>(подпись студента)</w:t>
      </w:r>
    </w:p>
    <w:p w14:paraId="58A64112" w14:textId="77777777" w:rsidR="003A5BBF" w:rsidRPr="007F7D50" w:rsidRDefault="003A5BBF" w:rsidP="003918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87E159" w14:textId="3549509C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«____»_______________20___  г.</w:t>
      </w:r>
    </w:p>
    <w:p w14:paraId="1CDD030D" w14:textId="77777777" w:rsidR="00391848" w:rsidRPr="007F7D50" w:rsidRDefault="00391848" w:rsidP="003918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6DC41FDD" w14:textId="77777777" w:rsidR="00762096" w:rsidRDefault="00391848" w:rsidP="00391848">
      <w:pPr>
        <w:rPr>
          <w:rFonts w:ascii="Times New Roman" w:hAnsi="Times New Roman" w:cs="Times New Roman"/>
          <w:sz w:val="24"/>
          <w:szCs w:val="24"/>
          <w:lang w:val="ru-RU"/>
        </w:rPr>
        <w:sectPr w:rsidR="00762096" w:rsidSect="00547DD0">
          <w:pgSz w:w="11906" w:h="16838" w:code="9"/>
          <w:pgMar w:top="1134" w:right="851" w:bottom="1134" w:left="1701" w:header="0" w:footer="567" w:gutter="0"/>
          <w:pgNumType w:start="24"/>
          <w:cols w:space="708"/>
          <w:titlePg/>
          <w:docGrid w:linePitch="360"/>
        </w:sectPr>
      </w:pPr>
      <w:r w:rsidRPr="00F150E3">
        <w:rPr>
          <w:rFonts w:ascii="Times New Roman" w:hAnsi="Times New Roman" w:cs="Times New Roman"/>
          <w:sz w:val="24"/>
          <w:szCs w:val="24"/>
          <w:lang w:val="ru-RU"/>
        </w:rPr>
        <w:t>(подпись преподавателя)</w:t>
      </w:r>
    </w:p>
    <w:p w14:paraId="4B1C18A8" w14:textId="1F31BE6F" w:rsidR="008546A6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5BBF" w:rsidRPr="007F7D50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</w:p>
    <w:p w14:paraId="52635AE7" w14:textId="77777777" w:rsidR="00674713" w:rsidRPr="007F7D50" w:rsidRDefault="00674713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EABA01" w14:textId="24ECF367" w:rsidR="008546A6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674713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задания на выполнение ВКР</w:t>
      </w:r>
    </w:p>
    <w:p w14:paraId="31428265" w14:textId="77777777" w:rsidR="00674713" w:rsidRPr="007F7D50" w:rsidRDefault="00674713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78F2A12" w14:textId="62A1B2DE" w:rsidR="008546A6" w:rsidRPr="00B638D4" w:rsidRDefault="008546A6" w:rsidP="00B638D4">
      <w:pPr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B638D4">
        <w:rPr>
          <w:rFonts w:ascii="Times New Roman" w:hAnsi="Times New Roman" w:cs="Times New Roman"/>
          <w:bCs/>
          <w:caps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7A4DD0C6" w14:textId="237B977D" w:rsidR="008546A6" w:rsidRPr="007F7D50" w:rsidRDefault="008546A6" w:rsidP="008546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Федеральное государственное бюджетное образовательное</w:t>
      </w:r>
      <w:r w:rsidR="0096051D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учреждение</w:t>
      </w:r>
    </w:p>
    <w:p w14:paraId="164F2CC6" w14:textId="02DB2C40" w:rsidR="008546A6" w:rsidRPr="007F7D50" w:rsidRDefault="008546A6" w:rsidP="008546A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высшего  образования</w:t>
      </w:r>
    </w:p>
    <w:p w14:paraId="767570AF" w14:textId="77777777" w:rsidR="008546A6" w:rsidRPr="007F7D50" w:rsidRDefault="008546A6" w:rsidP="008546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«КУБАНСКИЙ ГОСУДАРСТВЕННЫЙ УНИВЕРСИТЕТ» </w:t>
      </w:r>
    </w:p>
    <w:p w14:paraId="6AC809A5" w14:textId="77777777" w:rsidR="00B36CA6" w:rsidRPr="007F7D50" w:rsidRDefault="00B36CA6" w:rsidP="008546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70D1BA" w14:textId="6107294B" w:rsidR="008546A6" w:rsidRPr="007F7D50" w:rsidRDefault="008546A6" w:rsidP="008546A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</w:p>
    <w:p w14:paraId="0D2A92A2" w14:textId="5785553A" w:rsidR="008546A6" w:rsidRPr="007F7D50" w:rsidRDefault="008546A6" w:rsidP="00F85AD7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F85AD7"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Кафедра____________</w:t>
      </w:r>
      <w:r w:rsidR="003A5BBF" w:rsidRPr="007F7D50">
        <w:rPr>
          <w:rFonts w:ascii="Times New Roman" w:hAnsi="Times New Roman" w:cs="Times New Roman"/>
          <w:b/>
          <w:sz w:val="28"/>
          <w:szCs w:val="28"/>
          <w:lang w:val="ru-RU"/>
        </w:rPr>
        <w:t>___________________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________</w:t>
      </w:r>
    </w:p>
    <w:p w14:paraId="3547FDF6" w14:textId="77777777" w:rsidR="008546A6" w:rsidRPr="007F7D50" w:rsidRDefault="008546A6" w:rsidP="008546A6">
      <w:pPr>
        <w:pStyle w:val="4"/>
        <w:tabs>
          <w:tab w:val="left" w:pos="709"/>
        </w:tabs>
        <w:spacing w:line="276" w:lineRule="auto"/>
        <w:ind w:left="0" w:firstLine="0"/>
        <w:jc w:val="center"/>
        <w:rPr>
          <w:rFonts w:cs="Times New Roman"/>
          <w:sz w:val="28"/>
          <w:szCs w:val="28"/>
          <w:lang w:val="ru-RU"/>
        </w:rPr>
      </w:pPr>
    </w:p>
    <w:p w14:paraId="25E6872F" w14:textId="77777777" w:rsidR="008546A6" w:rsidRPr="007F7D50" w:rsidRDefault="008546A6" w:rsidP="008546A6">
      <w:pPr>
        <w:tabs>
          <w:tab w:val="left" w:pos="9072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задание </w:t>
      </w:r>
    </w:p>
    <w:p w14:paraId="17DCCE20" w14:textId="424CAFF9" w:rsidR="008546A6" w:rsidRPr="007F7D50" w:rsidRDefault="008546A6" w:rsidP="00B638D4">
      <w:pPr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на выполнение выпускной квалификационной</w:t>
      </w:r>
      <w:r w:rsidR="00B638D4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РАБОТЫ </w:t>
      </w:r>
    </w:p>
    <w:p w14:paraId="0CDC5002" w14:textId="77777777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14:paraId="7AF620E8" w14:textId="0C9FAD3F" w:rsidR="008546A6" w:rsidRPr="00B638D4" w:rsidRDefault="008546A6" w:rsidP="003A5BBF">
      <w:pPr>
        <w:tabs>
          <w:tab w:val="left" w:pos="9072"/>
        </w:tabs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Студент _________________________________________________                                       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B638D4">
        <w:rPr>
          <w:rFonts w:ascii="Times New Roman" w:hAnsi="Times New Roman" w:cs="Times New Roman"/>
          <w:sz w:val="24"/>
          <w:szCs w:val="24"/>
          <w:lang w:val="ru-RU"/>
        </w:rPr>
        <w:t>(Ф.И.О. полностью)</w:t>
      </w:r>
    </w:p>
    <w:p w14:paraId="4F596FB9" w14:textId="3FC41F45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Научный руководитель  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14:paraId="351FE765" w14:textId="38B7900E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</w:p>
    <w:p w14:paraId="23FCE9B5" w14:textId="77777777" w:rsidR="008546A6" w:rsidRPr="00B638D4" w:rsidRDefault="008546A6" w:rsidP="008546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38D4">
        <w:rPr>
          <w:rFonts w:ascii="Times New Roman" w:hAnsi="Times New Roman" w:cs="Times New Roman"/>
          <w:sz w:val="24"/>
          <w:szCs w:val="24"/>
          <w:lang w:val="ru-RU"/>
        </w:rPr>
        <w:t>(фамилия, инициалы,  должность, ученая степень, ученое звание)</w:t>
      </w:r>
    </w:p>
    <w:p w14:paraId="389E7A54" w14:textId="5705509F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F7D50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Pr="007F7D50">
        <w:rPr>
          <w:rFonts w:ascii="Times New Roman" w:hAnsi="Times New Roman" w:cs="Times New Roman"/>
          <w:sz w:val="28"/>
          <w:szCs w:val="28"/>
        </w:rPr>
        <w:t xml:space="preserve"> 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ВКР</w:t>
      </w:r>
      <w:r w:rsidRPr="007F7D5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7F7D50">
        <w:rPr>
          <w:rFonts w:ascii="Times New Roman" w:hAnsi="Times New Roman" w:cs="Times New Roman"/>
          <w:sz w:val="28"/>
          <w:szCs w:val="28"/>
        </w:rPr>
        <w:t>_</w:t>
      </w:r>
    </w:p>
    <w:p w14:paraId="33BD1723" w14:textId="4AE6DB8A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F7D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3A5BBF" w:rsidRPr="007F7D50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7F7D5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85"/>
        <w:gridCol w:w="2155"/>
      </w:tblGrid>
      <w:tr w:rsidR="00B92436" w:rsidRPr="007F7D50" w14:paraId="65EB9A34" w14:textId="77777777" w:rsidTr="00F06066">
        <w:tc>
          <w:tcPr>
            <w:tcW w:w="7485" w:type="dxa"/>
          </w:tcPr>
          <w:p w14:paraId="782D726D" w14:textId="77777777" w:rsidR="008546A6" w:rsidRPr="007F7D50" w:rsidRDefault="008546A6" w:rsidP="00F06066">
            <w:pPr>
              <w:tabs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D50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proofErr w:type="spellEnd"/>
            <w:r w:rsidRPr="007F7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D5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2155" w:type="dxa"/>
          </w:tcPr>
          <w:p w14:paraId="028BC234" w14:textId="77777777" w:rsidR="008546A6" w:rsidRPr="007F7D50" w:rsidRDefault="008546A6" w:rsidP="00F06066">
            <w:pPr>
              <w:tabs>
                <w:tab w:val="left" w:pos="9072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D5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  <w:p w14:paraId="46A5E915" w14:textId="77777777" w:rsidR="008546A6" w:rsidRPr="007F7D50" w:rsidRDefault="008546A6" w:rsidP="00F06066">
            <w:pPr>
              <w:tabs>
                <w:tab w:val="left" w:pos="9072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D50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Pr="007F7D50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proofErr w:type="spellEnd"/>
          </w:p>
        </w:tc>
      </w:tr>
      <w:tr w:rsidR="00B92436" w:rsidRPr="007F7D50" w14:paraId="15C7429A" w14:textId="77777777" w:rsidTr="00F06066">
        <w:tc>
          <w:tcPr>
            <w:tcW w:w="7485" w:type="dxa"/>
          </w:tcPr>
          <w:p w14:paraId="1A87A9FD" w14:textId="77777777" w:rsidR="008546A6" w:rsidRPr="007F7D50" w:rsidRDefault="008546A6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6191145E" w14:textId="77777777" w:rsidR="008546A6" w:rsidRPr="007F7D50" w:rsidRDefault="008546A6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36" w:rsidRPr="007F7D50" w14:paraId="1C56FF15" w14:textId="77777777" w:rsidTr="00F06066">
        <w:tc>
          <w:tcPr>
            <w:tcW w:w="7485" w:type="dxa"/>
          </w:tcPr>
          <w:p w14:paraId="1852C95E" w14:textId="77777777" w:rsidR="008546A6" w:rsidRPr="007F7D50" w:rsidRDefault="008546A6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3B03D033" w14:textId="77777777" w:rsidR="008546A6" w:rsidRPr="007F7D50" w:rsidRDefault="008546A6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36" w:rsidRPr="007F7D50" w14:paraId="22A75FF6" w14:textId="77777777" w:rsidTr="00F06066">
        <w:tc>
          <w:tcPr>
            <w:tcW w:w="7485" w:type="dxa"/>
          </w:tcPr>
          <w:p w14:paraId="27335920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77EEE3D5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36" w:rsidRPr="007F7D50" w14:paraId="11D6996B" w14:textId="77777777" w:rsidTr="00F06066">
        <w:tc>
          <w:tcPr>
            <w:tcW w:w="7485" w:type="dxa"/>
          </w:tcPr>
          <w:p w14:paraId="0A192455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01937AB1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36" w:rsidRPr="007F7D50" w14:paraId="5042C72B" w14:textId="77777777" w:rsidTr="00F06066">
        <w:tc>
          <w:tcPr>
            <w:tcW w:w="7485" w:type="dxa"/>
          </w:tcPr>
          <w:p w14:paraId="2F90AFA7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5CAF6857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D4" w:rsidRPr="007F7D50" w14:paraId="6ADD6E35" w14:textId="77777777" w:rsidTr="00F06066">
        <w:tc>
          <w:tcPr>
            <w:tcW w:w="7485" w:type="dxa"/>
          </w:tcPr>
          <w:p w14:paraId="21460571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64B8942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D4" w:rsidRPr="007F7D50" w14:paraId="310008ED" w14:textId="77777777" w:rsidTr="00F06066">
        <w:tc>
          <w:tcPr>
            <w:tcW w:w="7485" w:type="dxa"/>
          </w:tcPr>
          <w:p w14:paraId="0DFFC9CC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28ED41BF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D4" w:rsidRPr="007F7D50" w14:paraId="362487DD" w14:textId="77777777" w:rsidTr="00F06066">
        <w:tc>
          <w:tcPr>
            <w:tcW w:w="7485" w:type="dxa"/>
          </w:tcPr>
          <w:p w14:paraId="5CEF5EB4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6611061E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D4" w:rsidRPr="007F7D50" w14:paraId="1F964972" w14:textId="77777777" w:rsidTr="00F06066">
        <w:tc>
          <w:tcPr>
            <w:tcW w:w="7485" w:type="dxa"/>
          </w:tcPr>
          <w:p w14:paraId="09673856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57E8F89B" w14:textId="77777777" w:rsidR="00B638D4" w:rsidRPr="007F7D50" w:rsidRDefault="00B638D4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36" w:rsidRPr="007F7D50" w14:paraId="68AD8FD9" w14:textId="77777777" w:rsidTr="00F06066">
        <w:tc>
          <w:tcPr>
            <w:tcW w:w="7485" w:type="dxa"/>
          </w:tcPr>
          <w:p w14:paraId="2CDF963D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14:paraId="18935EEE" w14:textId="77777777" w:rsidR="0096051D" w:rsidRPr="007F7D50" w:rsidRDefault="0096051D" w:rsidP="00F06066">
            <w:pPr>
              <w:tabs>
                <w:tab w:val="left" w:pos="907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DA51AD" w14:textId="05D9B784" w:rsidR="008546A6" w:rsidRPr="007F7D50" w:rsidRDefault="008546A6" w:rsidP="008546A6">
      <w:pPr>
        <w:pStyle w:val="6"/>
        <w:tabs>
          <w:tab w:val="left" w:pos="9072"/>
        </w:tabs>
        <w:spacing w:before="0"/>
        <w:contextualSpacing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color w:val="auto"/>
          <w:sz w:val="28"/>
          <w:szCs w:val="28"/>
          <w:lang w:val="ru-RU"/>
        </w:rPr>
        <w:t>Срок предоставления на кафедру завершенной ВКР_________</w:t>
      </w:r>
      <w:r w:rsidR="0096051D" w:rsidRPr="007F7D50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</w:t>
      </w:r>
    </w:p>
    <w:p w14:paraId="0B7BFFEB" w14:textId="446D3F54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Адрес студента, контактный телефон, адрес электронной почты _______________________________________________________</w:t>
      </w:r>
      <w:r w:rsidR="0096051D" w:rsidRPr="007F7D50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14:paraId="2F1588FA" w14:textId="2B298D56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96051D" w:rsidRPr="007F7D5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6834B7E8" w14:textId="77777777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Подпись студента ___________________</w:t>
      </w:r>
    </w:p>
    <w:p w14:paraId="49803E5C" w14:textId="77777777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7E52BA8" w14:textId="77777777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Подпись научного руководи</w:t>
      </w:r>
      <w:r w:rsidRPr="007F7D50">
        <w:rPr>
          <w:rFonts w:ascii="Times New Roman" w:hAnsi="Times New Roman" w:cs="Times New Roman"/>
          <w:sz w:val="28"/>
          <w:szCs w:val="28"/>
          <w:lang w:val="ru-RU"/>
        </w:rPr>
        <w:softHyphen/>
        <w:t>теля__________________</w:t>
      </w:r>
    </w:p>
    <w:p w14:paraId="6902A5FA" w14:textId="77777777" w:rsidR="008546A6" w:rsidRPr="007F7D50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Задание выдано ____________________</w:t>
      </w:r>
    </w:p>
    <w:p w14:paraId="25A66866" w14:textId="77777777" w:rsidR="008546A6" w:rsidRPr="00B638D4" w:rsidRDefault="008546A6" w:rsidP="008546A6">
      <w:pPr>
        <w:tabs>
          <w:tab w:val="left" w:pos="9072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638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(дата)</w:t>
      </w:r>
    </w:p>
    <w:p w14:paraId="7BFFDF34" w14:textId="77777777" w:rsidR="008546A6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34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8546A6" w:rsidRPr="007F7D50" w:rsidSect="00547DD0">
          <w:pgSz w:w="11906" w:h="16838" w:code="9"/>
          <w:pgMar w:top="1134" w:right="851" w:bottom="1134" w:left="1701" w:header="0" w:footer="567" w:gutter="0"/>
          <w:pgNumType w:start="25"/>
          <w:cols w:space="708"/>
          <w:titlePg/>
          <w:docGrid w:linePitch="360"/>
        </w:sectPr>
      </w:pPr>
    </w:p>
    <w:p w14:paraId="2222B90A" w14:textId="77777777" w:rsidR="008546A6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34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8546A6" w:rsidRPr="007F7D50" w:rsidSect="00547DD0">
          <w:type w:val="continuous"/>
          <w:pgSz w:w="11906" w:h="16838" w:code="9"/>
          <w:pgMar w:top="1134" w:right="851" w:bottom="1134" w:left="1701" w:header="0" w:footer="567" w:gutter="0"/>
          <w:pgNumType w:start="25"/>
          <w:cols w:space="708"/>
          <w:titlePg/>
          <w:docGrid w:linePitch="360"/>
        </w:sectPr>
      </w:pPr>
    </w:p>
    <w:p w14:paraId="66DC94FC" w14:textId="77777777" w:rsidR="003A5BBF" w:rsidRPr="007F7D50" w:rsidRDefault="008546A6" w:rsidP="003A5BBF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5BBF" w:rsidRPr="007F7D50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</w:p>
    <w:p w14:paraId="706494E9" w14:textId="365E9DE8" w:rsidR="008546A6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A169AD" w14:textId="77777777" w:rsidR="00342895" w:rsidRPr="007F7D50" w:rsidRDefault="008546A6" w:rsidP="001A1442">
      <w:pPr>
        <w:tabs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Образец</w:t>
      </w:r>
      <w:r w:rsidR="00674713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оформления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титульного листа </w:t>
      </w:r>
      <w:r w:rsidR="00342895"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выпускной </w:t>
      </w:r>
    </w:p>
    <w:p w14:paraId="365FFC79" w14:textId="77777777" w:rsidR="00342895" w:rsidRPr="007F7D50" w:rsidRDefault="00342895" w:rsidP="001A144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квалификационной работы (бакалаврской работы)</w:t>
      </w:r>
    </w:p>
    <w:p w14:paraId="20A63FDE" w14:textId="77777777" w:rsidR="00674713" w:rsidRPr="007F7D50" w:rsidRDefault="00674713" w:rsidP="008546A6">
      <w:pPr>
        <w:pStyle w:val="a9"/>
        <w:tabs>
          <w:tab w:val="left" w:pos="9072"/>
          <w:tab w:val="left" w:pos="9248"/>
        </w:tabs>
        <w:spacing w:after="0"/>
        <w:ind w:left="0" w:hanging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794E45" w14:textId="1C3A664D" w:rsidR="008546A6" w:rsidRPr="00F150E3" w:rsidRDefault="008546A6" w:rsidP="00B638D4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0E3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3AA19FB4" w14:textId="77777777" w:rsidR="003A5BBF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21F26214" w14:textId="25B562F2" w:rsidR="008546A6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</w:t>
      </w:r>
    </w:p>
    <w:p w14:paraId="6AA96CE2" w14:textId="77777777" w:rsidR="008546A6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14:paraId="00C30F38" w14:textId="26ABE287" w:rsidR="008546A6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(ФГБОУ ВО «</w:t>
      </w:r>
      <w:proofErr w:type="spellStart"/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14:paraId="2B1E260B" w14:textId="77777777" w:rsidR="00165FE9" w:rsidRPr="007F7D50" w:rsidRDefault="00165FE9" w:rsidP="008546A6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2008FE" w14:textId="772E79F7" w:rsidR="00F85AD7" w:rsidRPr="007F7D50" w:rsidRDefault="008546A6" w:rsidP="003A78D0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85AD7"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3A78D0"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Кафедра____________________</w:t>
      </w:r>
      <w:r w:rsidR="00A20FBC" w:rsidRPr="007F7D50">
        <w:rPr>
          <w:rFonts w:ascii="Times New Roman" w:hAnsi="Times New Roman" w:cs="Times New Roman"/>
          <w:b/>
          <w:sz w:val="28"/>
          <w:szCs w:val="28"/>
          <w:lang w:val="ru-RU"/>
        </w:rPr>
        <w:t>____________________</w:t>
      </w:r>
    </w:p>
    <w:p w14:paraId="5F3EE612" w14:textId="77777777" w:rsidR="00F85AD7" w:rsidRPr="007F7D50" w:rsidRDefault="00F85AD7" w:rsidP="008546A6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ind w:left="484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EEC924C" w14:textId="7993A146" w:rsidR="008546A6" w:rsidRPr="007F7D50" w:rsidRDefault="00165FE9" w:rsidP="008546A6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ind w:left="4840"/>
        <w:contextualSpacing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8546A6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Допустить к защите</w:t>
      </w:r>
    </w:p>
    <w:p w14:paraId="34B55C94" w14:textId="64BE6E29" w:rsidR="008546A6" w:rsidRPr="007F7D50" w:rsidRDefault="00165FE9" w:rsidP="008546A6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F85AD7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r w:rsidR="008546A6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аведующий  кафедрой</w:t>
      </w:r>
    </w:p>
    <w:p w14:paraId="2CAD73FB" w14:textId="7D5FAE47" w:rsidR="008546A6" w:rsidRPr="007F7D50" w:rsidRDefault="00165FE9" w:rsidP="008546A6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8546A6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ученая степень, звание</w:t>
      </w:r>
    </w:p>
    <w:p w14:paraId="15473256" w14:textId="509DE50D" w:rsidR="008546A6" w:rsidRPr="007F7D50" w:rsidRDefault="00165FE9" w:rsidP="008546A6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8546A6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___________ И.О. Фамилия</w:t>
      </w:r>
    </w:p>
    <w:p w14:paraId="6762D206" w14:textId="00D6AAD8" w:rsidR="008546A6" w:rsidRPr="00B638D4" w:rsidRDefault="008546A6" w:rsidP="008546A6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</w:t>
      </w:r>
      <w:r w:rsidR="00165FE9" w:rsidRPr="007F7D5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       </w:t>
      </w:r>
      <w:r w:rsidRPr="00B638D4">
        <w:rPr>
          <w:rFonts w:ascii="Times New Roman" w:hAnsi="Times New Roman" w:cs="Times New Roman"/>
          <w:bCs/>
          <w:sz w:val="24"/>
          <w:szCs w:val="24"/>
          <w:lang w:val="ru-RU" w:eastAsia="ru-RU"/>
        </w:rPr>
        <w:t>(подпись)</w:t>
      </w:r>
    </w:p>
    <w:p w14:paraId="552026A4" w14:textId="0EED7252" w:rsidR="008546A6" w:rsidRPr="007F7D50" w:rsidRDefault="00165FE9" w:rsidP="008546A6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</w:t>
      </w:r>
      <w:r w:rsidR="008546A6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________________ 20___ г.</w:t>
      </w:r>
    </w:p>
    <w:p w14:paraId="4D774216" w14:textId="77777777" w:rsidR="008546A6" w:rsidRPr="007F7D50" w:rsidRDefault="008546A6" w:rsidP="008546A6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32F1E08" w14:textId="77777777" w:rsidR="008546A6" w:rsidRPr="007F7D50" w:rsidRDefault="008546A6" w:rsidP="008546A6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71A00327" w14:textId="77777777" w:rsidR="008546A6" w:rsidRPr="007F7D50" w:rsidRDefault="008546A6" w:rsidP="008546A6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ВЫПУСКНАЯ КВАЛИФИКАЦИОННАЯ РАБОТА </w:t>
      </w:r>
    </w:p>
    <w:p w14:paraId="22A5DEE3" w14:textId="77777777" w:rsidR="008546A6" w:rsidRPr="007F7D50" w:rsidRDefault="008546A6" w:rsidP="008546A6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 w:eastAsia="ru-RU"/>
        </w:rPr>
        <w:t>(БАКАЛАВРСКАЯ РАБОТА)</w:t>
      </w:r>
    </w:p>
    <w:p w14:paraId="50647DB6" w14:textId="77777777" w:rsidR="008546A6" w:rsidRPr="007F7D50" w:rsidRDefault="008546A6" w:rsidP="008546A6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A378164" w14:textId="77777777" w:rsidR="008546A6" w:rsidRPr="007F7D50" w:rsidRDefault="008546A6" w:rsidP="008546A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  <w:t>Название работы</w:t>
      </w:r>
    </w:p>
    <w:p w14:paraId="7E6B9DBC" w14:textId="77777777" w:rsidR="008546A6" w:rsidRPr="007F7D50" w:rsidRDefault="008546A6" w:rsidP="008546A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B92436" w:rsidRPr="00EB11C5" w14:paraId="6D15ABE7" w14:textId="77777777" w:rsidTr="00F06066">
        <w:trPr>
          <w:trHeight w:val="317"/>
        </w:trPr>
        <w:tc>
          <w:tcPr>
            <w:tcW w:w="9286" w:type="dxa"/>
            <w:hideMark/>
          </w:tcPr>
          <w:p w14:paraId="018F2F49" w14:textId="0EC44FCE" w:rsidR="008546A6" w:rsidRPr="007F7D50" w:rsidRDefault="008546A6" w:rsidP="00F0606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Работу выполнил</w:t>
            </w:r>
            <w:r w:rsidR="00165FE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________________________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B638D4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3A78D0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</w:t>
            </w:r>
            <w:r w:rsidR="00165FE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И.О. Фамилия</w:t>
            </w:r>
          </w:p>
        </w:tc>
      </w:tr>
      <w:tr w:rsidR="00B92436" w:rsidRPr="007F7D50" w14:paraId="468751CF" w14:textId="77777777" w:rsidTr="00F06066">
        <w:trPr>
          <w:trHeight w:val="317"/>
        </w:trPr>
        <w:tc>
          <w:tcPr>
            <w:tcW w:w="9286" w:type="dxa"/>
            <w:hideMark/>
          </w:tcPr>
          <w:p w14:paraId="7370B972" w14:textId="2E14F947" w:rsidR="008546A6" w:rsidRPr="00F150E3" w:rsidRDefault="00C828AA" w:rsidP="00165FE9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</w:t>
            </w:r>
            <w:r w:rsidR="008546A6"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8546A6"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proofErr w:type="spellEnd"/>
            <w:r w:rsidR="008546A6"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92436" w:rsidRPr="007F7D50" w14:paraId="34715E4E" w14:textId="77777777" w:rsidTr="00F06066">
        <w:trPr>
          <w:trHeight w:val="317"/>
        </w:trPr>
        <w:tc>
          <w:tcPr>
            <w:tcW w:w="9286" w:type="dxa"/>
            <w:hideMark/>
          </w:tcPr>
          <w:p w14:paraId="505A54BB" w14:textId="37F2E060" w:rsidR="008546A6" w:rsidRPr="007F7D50" w:rsidRDefault="008546A6" w:rsidP="00F0606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proofErr w:type="spellStart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Направление</w:t>
            </w:r>
            <w:proofErr w:type="spellEnd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подготовки 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  </w:t>
            </w:r>
            <w:r w:rsidR="00165FE9"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   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40.03.01                   </w:t>
            </w:r>
            <w:proofErr w:type="spellStart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Юриспруденция</w:t>
            </w:r>
            <w:proofErr w:type="spellEnd"/>
          </w:p>
        </w:tc>
      </w:tr>
      <w:tr w:rsidR="00B92436" w:rsidRPr="007F7D50" w14:paraId="568F2743" w14:textId="77777777" w:rsidTr="00F06066">
        <w:trPr>
          <w:trHeight w:val="317"/>
        </w:trPr>
        <w:tc>
          <w:tcPr>
            <w:tcW w:w="9286" w:type="dxa"/>
            <w:hideMark/>
          </w:tcPr>
          <w:p w14:paraId="7C3B9E0A" w14:textId="6BC1FDDD" w:rsidR="008546A6" w:rsidRPr="00F150E3" w:rsidRDefault="008546A6" w:rsidP="00165FE9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</w:t>
            </w:r>
            <w:r w:rsidR="00C828AA"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(код, наименование)</w:t>
            </w:r>
          </w:p>
          <w:p w14:paraId="162ADF52" w14:textId="3698799D" w:rsidR="008546A6" w:rsidRPr="007F7D50" w:rsidRDefault="008546A6" w:rsidP="00F0606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Направленность (профиль) ______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__________</w:t>
            </w:r>
            <w:r w:rsidR="00165FE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_______________            </w:t>
            </w:r>
          </w:p>
          <w:p w14:paraId="13FC00B0" w14:textId="77777777" w:rsidR="00165FE9" w:rsidRPr="007F7D50" w:rsidRDefault="00165FE9" w:rsidP="00F06066">
            <w:pPr>
              <w:tabs>
                <w:tab w:val="left" w:pos="1125"/>
                <w:tab w:val="center" w:pos="4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5C5FFAB" w14:textId="127E57D3" w:rsidR="008546A6" w:rsidRPr="007F7D50" w:rsidRDefault="008546A6" w:rsidP="00F06066">
            <w:pPr>
              <w:tabs>
                <w:tab w:val="left" w:pos="1125"/>
                <w:tab w:val="center" w:pos="4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Научный руководитель  </w:t>
            </w:r>
          </w:p>
          <w:p w14:paraId="17EE036A" w14:textId="1C363967" w:rsidR="008546A6" w:rsidRPr="007F7D50" w:rsidRDefault="008546A6" w:rsidP="00F06066">
            <w:pPr>
              <w:tabs>
                <w:tab w:val="left" w:pos="1125"/>
                <w:tab w:val="center" w:pos="48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ученая степень, должность____</w:t>
            </w:r>
            <w:r w:rsidR="00A20FB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</w:t>
            </w:r>
            <w:r w:rsidR="00B638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A20FB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="00C828AA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 </w:t>
            </w:r>
            <w:r w:rsidRPr="007F7D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Фамилия</w:t>
            </w:r>
          </w:p>
          <w:p w14:paraId="2105A724" w14:textId="5EEE8610" w:rsidR="008546A6" w:rsidRPr="00F150E3" w:rsidRDefault="008546A6" w:rsidP="00F06066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(подпись)</w:t>
            </w:r>
          </w:p>
          <w:p w14:paraId="70E9DB4E" w14:textId="77777777" w:rsidR="008546A6" w:rsidRPr="007F7D50" w:rsidRDefault="008546A6" w:rsidP="00F0606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B92436" w:rsidRPr="007F7D50" w14:paraId="51A34972" w14:textId="77777777" w:rsidTr="00F06066">
        <w:trPr>
          <w:trHeight w:val="317"/>
        </w:trPr>
        <w:tc>
          <w:tcPr>
            <w:tcW w:w="9286" w:type="dxa"/>
            <w:hideMark/>
          </w:tcPr>
          <w:p w14:paraId="4CE20CC8" w14:textId="77777777" w:rsidR="008546A6" w:rsidRPr="007F7D50" w:rsidRDefault="008546A6" w:rsidP="00F060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</w:p>
          <w:p w14:paraId="17112D86" w14:textId="1DED45ED" w:rsidR="008546A6" w:rsidRPr="007F7D50" w:rsidRDefault="008546A6" w:rsidP="00F060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ученая степень, должность ____</w:t>
            </w:r>
            <w:r w:rsidR="00B638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</w:t>
            </w:r>
            <w:r w:rsidR="00A20FB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</w:t>
            </w:r>
            <w:r w:rsidR="00C828AA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="00A20FB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_____И.О. Фамилия</w:t>
            </w:r>
          </w:p>
          <w:p w14:paraId="090C317E" w14:textId="06E1A174" w:rsidR="008546A6" w:rsidRPr="00F150E3" w:rsidRDefault="008546A6" w:rsidP="00C82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3D37103" w14:textId="77777777" w:rsidR="008546A6" w:rsidRPr="007F7D50" w:rsidRDefault="008546A6" w:rsidP="00F0606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</w:tr>
    </w:tbl>
    <w:p w14:paraId="1A258678" w14:textId="77777777" w:rsidR="00B638D4" w:rsidRDefault="00B638D4" w:rsidP="008546A6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815FF3" w14:textId="77777777" w:rsidR="00B638D4" w:rsidRDefault="00B638D4" w:rsidP="008546A6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56D97" w14:textId="2CA4774C" w:rsidR="008546A6" w:rsidRPr="007F7D50" w:rsidRDefault="008546A6" w:rsidP="008546A6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</w:p>
    <w:p w14:paraId="0289DECD" w14:textId="77777777" w:rsidR="008546A6" w:rsidRPr="007F7D50" w:rsidRDefault="008546A6" w:rsidP="008546A6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20___</w:t>
      </w:r>
    </w:p>
    <w:p w14:paraId="4B5D51F1" w14:textId="77777777" w:rsidR="00B638D4" w:rsidRDefault="00B638D4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832A141" w14:textId="4A4AAFBD" w:rsidR="008546A6" w:rsidRDefault="008546A6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0FBC" w:rsidRPr="007F7D50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</w:p>
    <w:p w14:paraId="2E44C3EC" w14:textId="77777777" w:rsidR="00B638D4" w:rsidRPr="007F7D50" w:rsidRDefault="00B638D4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1737DF" w14:textId="77777777" w:rsidR="00C828AA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1A1442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титульного листа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выпускной </w:t>
      </w:r>
    </w:p>
    <w:p w14:paraId="6B99E07A" w14:textId="2CC72793" w:rsidR="008546A6" w:rsidRPr="007F7D50" w:rsidRDefault="008546A6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квалификационной работы</w:t>
      </w:r>
      <w:r w:rsidR="001A1442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(дипломной работы)</w:t>
      </w:r>
    </w:p>
    <w:p w14:paraId="6DE04D40" w14:textId="77777777" w:rsidR="001A1442" w:rsidRPr="007F7D50" w:rsidRDefault="001A1442" w:rsidP="008546A6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B0446E" w14:textId="44ADD226" w:rsidR="008546A6" w:rsidRPr="00F150E3" w:rsidRDefault="008546A6" w:rsidP="00B638D4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0E3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1C05BC42" w14:textId="77777777" w:rsidR="00A20FBC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1BE26573" w14:textId="079FE44B" w:rsidR="008546A6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</w:t>
      </w:r>
    </w:p>
    <w:p w14:paraId="575A9DA1" w14:textId="77777777" w:rsidR="008546A6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14:paraId="4A5E13D0" w14:textId="6F4609C5" w:rsidR="008546A6" w:rsidRPr="007F7D50" w:rsidRDefault="008546A6" w:rsidP="008546A6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(ФГБОУ ВО «</w:t>
      </w:r>
      <w:proofErr w:type="spellStart"/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14:paraId="6CF1B377" w14:textId="77777777" w:rsidR="00C828AA" w:rsidRPr="007F7D50" w:rsidRDefault="00C828AA" w:rsidP="008546A6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3B5293" w14:textId="20403652" w:rsidR="00263785" w:rsidRPr="007F7D50" w:rsidRDefault="0046484C" w:rsidP="0026378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8546A6" w:rsidRPr="007F7D50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  <w:r w:rsidR="008546A6" w:rsidRPr="007F7D50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8546A6" w:rsidRPr="007F7D50">
        <w:rPr>
          <w:rFonts w:ascii="Times New Roman" w:hAnsi="Times New Roman" w:cs="Times New Roman"/>
          <w:b/>
          <w:sz w:val="28"/>
          <w:szCs w:val="28"/>
          <w:lang w:val="ru-RU"/>
        </w:rPr>
        <w:t>Кафедра____________________</w:t>
      </w:r>
      <w:r w:rsidR="00A20FBC" w:rsidRPr="007F7D50">
        <w:rPr>
          <w:rFonts w:ascii="Times New Roman" w:hAnsi="Times New Roman" w:cs="Times New Roman"/>
          <w:b/>
          <w:sz w:val="28"/>
          <w:szCs w:val="28"/>
          <w:lang w:val="ru-RU"/>
        </w:rPr>
        <w:t>____________</w:t>
      </w:r>
    </w:p>
    <w:p w14:paraId="1E39392F" w14:textId="77777777" w:rsidR="00263785" w:rsidRPr="007F7D50" w:rsidRDefault="00263785" w:rsidP="00263785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5FF3B3" w14:textId="35EACFED" w:rsidR="00C828AA" w:rsidRPr="007F7D50" w:rsidRDefault="00263785" w:rsidP="00263785">
      <w:pPr>
        <w:suppressAutoHyphens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</w:t>
      </w:r>
      <w:r w:rsidR="00C828AA"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B638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C828AA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Допустить к защите</w:t>
      </w:r>
    </w:p>
    <w:p w14:paraId="0D14F1C6" w14:textId="0C34E83F" w:rsidR="00C828AA" w:rsidRPr="007F7D50" w:rsidRDefault="00C828AA" w:rsidP="00C828AA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Заведующий  кафедрой</w:t>
      </w:r>
    </w:p>
    <w:p w14:paraId="778BE0F0" w14:textId="77777777" w:rsidR="00C828AA" w:rsidRPr="007F7D50" w:rsidRDefault="00C828AA" w:rsidP="00C828AA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ученая степень, звание</w:t>
      </w:r>
    </w:p>
    <w:p w14:paraId="4C41573D" w14:textId="77777777" w:rsidR="00C828AA" w:rsidRPr="007F7D50" w:rsidRDefault="00C828AA" w:rsidP="00C828AA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___________ И.О. Фамилия</w:t>
      </w:r>
    </w:p>
    <w:p w14:paraId="01BCA956" w14:textId="77777777" w:rsidR="00C828AA" w:rsidRPr="00B638D4" w:rsidRDefault="00C828AA" w:rsidP="00C828AA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638D4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             (подпись)</w:t>
      </w:r>
    </w:p>
    <w:p w14:paraId="3DB90A7B" w14:textId="77777777" w:rsidR="00C828AA" w:rsidRPr="007F7D50" w:rsidRDefault="00C828AA" w:rsidP="00C828AA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________________ 20___ г.</w:t>
      </w:r>
    </w:p>
    <w:p w14:paraId="7ED3DA0A" w14:textId="77777777" w:rsidR="00C828AA" w:rsidRPr="007F7D50" w:rsidRDefault="00C828AA" w:rsidP="00C828AA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6FA7210" w14:textId="77777777" w:rsidR="0046484C" w:rsidRPr="007F7D50" w:rsidRDefault="0046484C" w:rsidP="00C828AA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ind w:left="48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87F8D47" w14:textId="2934C055" w:rsidR="008546A6" w:rsidRPr="007F7D50" w:rsidRDefault="008546A6" w:rsidP="008546A6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 w:eastAsia="ru-RU"/>
        </w:rPr>
        <w:t>ВЫПУСКНАЯ КВАЛИФИКАЦИОННАЯ РАБОТА</w:t>
      </w:r>
    </w:p>
    <w:p w14:paraId="505BE1A4" w14:textId="77777777" w:rsidR="008546A6" w:rsidRPr="007F7D50" w:rsidRDefault="008546A6" w:rsidP="008546A6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(ДИПЛОМНАЯ РАБОТА)  </w:t>
      </w:r>
    </w:p>
    <w:p w14:paraId="2D4C8957" w14:textId="77777777" w:rsidR="00A20FBC" w:rsidRPr="007F7D50" w:rsidRDefault="00A20FBC" w:rsidP="008546A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p w14:paraId="526ED92E" w14:textId="7B3C0723" w:rsidR="008546A6" w:rsidRPr="007F7D50" w:rsidRDefault="008546A6" w:rsidP="008546A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  <w:t>Название работы</w:t>
      </w:r>
    </w:p>
    <w:p w14:paraId="48EABF8A" w14:textId="77777777" w:rsidR="00DF7AF4" w:rsidRPr="007F7D50" w:rsidRDefault="00DF7AF4" w:rsidP="008546A6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13"/>
      </w:tblGrid>
      <w:tr w:rsidR="00B92436" w:rsidRPr="00EB11C5" w14:paraId="4442A518" w14:textId="77777777" w:rsidTr="00DF7AF4">
        <w:trPr>
          <w:trHeight w:val="317"/>
        </w:trPr>
        <w:tc>
          <w:tcPr>
            <w:tcW w:w="9313" w:type="dxa"/>
            <w:hideMark/>
          </w:tcPr>
          <w:p w14:paraId="6304A0C4" w14:textId="77777777" w:rsidR="00094A42" w:rsidRPr="007F7D50" w:rsidRDefault="00094A42" w:rsidP="008546A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3C69DCA6" w14:textId="6A8ED579" w:rsidR="008546A6" w:rsidRPr="007F7D50" w:rsidRDefault="008546A6" w:rsidP="008546A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Работу выполнил_____________________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C828AA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 И.О. Фамилия</w:t>
            </w:r>
          </w:p>
        </w:tc>
      </w:tr>
      <w:tr w:rsidR="00B92436" w:rsidRPr="007F7D50" w14:paraId="49938674" w14:textId="77777777" w:rsidTr="00DF7AF4">
        <w:trPr>
          <w:trHeight w:val="317"/>
        </w:trPr>
        <w:tc>
          <w:tcPr>
            <w:tcW w:w="9313" w:type="dxa"/>
            <w:hideMark/>
          </w:tcPr>
          <w:p w14:paraId="4BC46CEC" w14:textId="1A7EC935" w:rsidR="008546A6" w:rsidRPr="00F150E3" w:rsidRDefault="008546A6" w:rsidP="00C828AA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</w:t>
            </w: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proofErr w:type="spellEnd"/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92436" w:rsidRPr="007F7D50" w14:paraId="1DEB0EBE" w14:textId="77777777" w:rsidTr="00DF7AF4">
        <w:trPr>
          <w:trHeight w:val="317"/>
        </w:trPr>
        <w:tc>
          <w:tcPr>
            <w:tcW w:w="9313" w:type="dxa"/>
          </w:tcPr>
          <w:p w14:paraId="3B99FF7C" w14:textId="0C3CE342" w:rsidR="008546A6" w:rsidRPr="007F7D50" w:rsidRDefault="008546A6" w:rsidP="008546A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Специальность_______________________________</w:t>
            </w:r>
            <w:r w:rsidR="00C828AA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__________</w:t>
            </w:r>
          </w:p>
        </w:tc>
      </w:tr>
      <w:tr w:rsidR="00B92436" w:rsidRPr="007F7D50" w14:paraId="54AB5EC2" w14:textId="77777777" w:rsidTr="00DF7AF4">
        <w:trPr>
          <w:trHeight w:val="317"/>
        </w:trPr>
        <w:tc>
          <w:tcPr>
            <w:tcW w:w="9313" w:type="dxa"/>
            <w:hideMark/>
          </w:tcPr>
          <w:p w14:paraId="5DA14891" w14:textId="5A7A4D15" w:rsidR="008546A6" w:rsidRPr="00F150E3" w:rsidRDefault="00DF7AF4" w:rsidP="008546A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</w:t>
            </w:r>
            <w:r w:rsidR="008546A6"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(код, наименование)</w:t>
            </w:r>
          </w:p>
          <w:p w14:paraId="0F69CFB3" w14:textId="6732DC79" w:rsidR="008546A6" w:rsidRPr="007F7D50" w:rsidRDefault="008546A6" w:rsidP="008546A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Специализация _________________________________</w:t>
            </w:r>
            <w:r w:rsidR="00C828AA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A20FBC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________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________            </w:t>
            </w:r>
          </w:p>
          <w:p w14:paraId="480EB781" w14:textId="77777777" w:rsidR="00C828AA" w:rsidRPr="007F7D50" w:rsidRDefault="00C828AA" w:rsidP="008546A6">
            <w:pPr>
              <w:tabs>
                <w:tab w:val="left" w:pos="1125"/>
                <w:tab w:val="center" w:pos="481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951C484" w14:textId="2540F549" w:rsidR="008546A6" w:rsidRPr="007F7D50" w:rsidRDefault="008546A6" w:rsidP="008546A6">
            <w:pPr>
              <w:tabs>
                <w:tab w:val="left" w:pos="1125"/>
                <w:tab w:val="center" w:pos="481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Научный руководитель  </w:t>
            </w:r>
          </w:p>
          <w:p w14:paraId="00ECE887" w14:textId="0142C1AA" w:rsidR="008546A6" w:rsidRPr="007F7D50" w:rsidRDefault="008546A6" w:rsidP="008546A6">
            <w:pPr>
              <w:tabs>
                <w:tab w:val="left" w:pos="1125"/>
                <w:tab w:val="center" w:pos="481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ученая степень, должность _______</w:t>
            </w:r>
            <w:r w:rsidR="00094A42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</w:t>
            </w:r>
            <w:r w:rsidR="00DF7AF4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A20FB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="00C12F5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DF7AF4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F7D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Фамилия</w:t>
            </w:r>
          </w:p>
          <w:p w14:paraId="1BA13E17" w14:textId="3A32DDA8" w:rsidR="008546A6" w:rsidRPr="00F150E3" w:rsidRDefault="008546A6" w:rsidP="008546A6">
            <w:pPr>
              <w:tabs>
                <w:tab w:val="left" w:pos="385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  <w:r w:rsidR="00263785"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3D7B0EE" w14:textId="77777777" w:rsidR="008546A6" w:rsidRPr="007F7D50" w:rsidRDefault="008546A6" w:rsidP="008546A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92436" w:rsidRPr="007F7D50" w14:paraId="35A330CA" w14:textId="77777777" w:rsidTr="00DF7AF4">
        <w:trPr>
          <w:trHeight w:val="317"/>
        </w:trPr>
        <w:tc>
          <w:tcPr>
            <w:tcW w:w="9313" w:type="dxa"/>
            <w:hideMark/>
          </w:tcPr>
          <w:p w14:paraId="4D5F14D3" w14:textId="77777777" w:rsidR="008546A6" w:rsidRPr="007F7D50" w:rsidRDefault="008546A6" w:rsidP="008546A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</w:p>
          <w:p w14:paraId="53AECACD" w14:textId="61A9863C" w:rsidR="008546A6" w:rsidRPr="007F7D50" w:rsidRDefault="008546A6" w:rsidP="008546A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ученая степень, должность ___________</w:t>
            </w:r>
            <w:r w:rsidR="00094A42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</w:t>
            </w:r>
            <w:r w:rsidR="00DF7AF4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A20FBC"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</w:t>
            </w:r>
            <w:r w:rsidRPr="007F7D5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_И.О. Фамилия</w:t>
            </w:r>
          </w:p>
          <w:p w14:paraId="73A706BE" w14:textId="3FA767ED" w:rsidR="008546A6" w:rsidRPr="00F150E3" w:rsidRDefault="008546A6" w:rsidP="008546A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  <w:r w:rsidR="00263785" w:rsidRPr="00F15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F15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9C429FF" w14:textId="77777777" w:rsidR="00B638D4" w:rsidRDefault="008546A6" w:rsidP="008546A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  <w:p w14:paraId="5571D9B3" w14:textId="77777777" w:rsidR="00B638D4" w:rsidRDefault="00B638D4" w:rsidP="008546A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397902" w14:textId="77777777" w:rsidR="00B638D4" w:rsidRDefault="00B638D4" w:rsidP="008546A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9BA92EB" w14:textId="433A1021" w:rsidR="008546A6" w:rsidRPr="007F7D50" w:rsidRDefault="008546A6" w:rsidP="008546A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87CE8C8" w14:textId="054FA1DA" w:rsidR="008546A6" w:rsidRPr="007F7D50" w:rsidRDefault="008546A6" w:rsidP="008546A6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</w:p>
    <w:p w14:paraId="2BB7F418" w14:textId="7AFB2E0C" w:rsidR="008546A6" w:rsidRPr="007F7D50" w:rsidRDefault="008546A6" w:rsidP="008546A6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20___</w:t>
      </w:r>
    </w:p>
    <w:p w14:paraId="5814D4A8" w14:textId="404AACF7" w:rsidR="00A20FBC" w:rsidRDefault="00DD5F1D" w:rsidP="00A20FBC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Приложение</w:t>
      </w: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0FBC" w:rsidRPr="007F7D5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14:paraId="0BDA54DA" w14:textId="77777777" w:rsidR="001052FB" w:rsidRPr="007F7D50" w:rsidRDefault="001052FB" w:rsidP="00A20FBC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F3306" w14:textId="5A70A920" w:rsidR="001A1442" w:rsidRPr="007F7D50" w:rsidRDefault="00DD5F1D" w:rsidP="00DD5F1D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Образец </w:t>
      </w:r>
      <w:r w:rsidR="001A1442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оформления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титульного листа выпускной </w:t>
      </w:r>
    </w:p>
    <w:p w14:paraId="71DFFDC3" w14:textId="6662803F" w:rsidR="00DD5F1D" w:rsidRPr="007F7D50" w:rsidRDefault="00DD5F1D" w:rsidP="00DD5F1D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квалификационной работы</w:t>
      </w:r>
      <w:r w:rsidR="001A1442"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="000053C0">
        <w:rPr>
          <w:rFonts w:ascii="Times New Roman" w:hAnsi="Times New Roman" w:cs="Times New Roman"/>
          <w:bCs/>
          <w:sz w:val="28"/>
          <w:szCs w:val="28"/>
          <w:lang w:val="ru-RU"/>
        </w:rPr>
        <w:t>для магистратуры</w:t>
      </w:r>
      <w:r w:rsidRPr="007F7D5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14:paraId="529CC394" w14:textId="77777777" w:rsidR="001A1442" w:rsidRPr="007F7D50" w:rsidRDefault="001A1442" w:rsidP="00DD5F1D">
      <w:pPr>
        <w:pStyle w:val="a9"/>
        <w:tabs>
          <w:tab w:val="left" w:pos="9072"/>
          <w:tab w:val="left" w:pos="9248"/>
        </w:tabs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84B18A" w14:textId="37467DC9" w:rsidR="00DD5F1D" w:rsidRPr="00F150E3" w:rsidRDefault="00DD5F1D" w:rsidP="001052FB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0E3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293926CF" w14:textId="77777777" w:rsidR="00087CC3" w:rsidRPr="007F7D50" w:rsidRDefault="00DD5F1D" w:rsidP="00DD5F1D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1C96CE05" w14:textId="73694997" w:rsidR="00DD5F1D" w:rsidRPr="007F7D50" w:rsidRDefault="00DD5F1D" w:rsidP="00DD5F1D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 xml:space="preserve"> высшего образования</w:t>
      </w:r>
    </w:p>
    <w:p w14:paraId="606A5E0C" w14:textId="77777777" w:rsidR="00DD5F1D" w:rsidRPr="007F7D50" w:rsidRDefault="00DD5F1D" w:rsidP="00DD5F1D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«КУБАНСКИЙ ГОСУДАРСТВЕННЫЙ УНИВЕРСИТЕТ»</w:t>
      </w:r>
    </w:p>
    <w:p w14:paraId="6BA6D018" w14:textId="70C2FB74" w:rsidR="00DD5F1D" w:rsidRPr="007F7D50" w:rsidRDefault="00DD5F1D" w:rsidP="00DD5F1D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(ФГБОУ ВО «</w:t>
      </w:r>
      <w:proofErr w:type="spellStart"/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14:paraId="033587AE" w14:textId="77777777" w:rsidR="00DF7AF4" w:rsidRPr="007F7D50" w:rsidRDefault="00DF7AF4" w:rsidP="00DD5F1D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8A0B79" w14:textId="77777777" w:rsidR="00DD5F1D" w:rsidRPr="007F7D50" w:rsidRDefault="00DD5F1D" w:rsidP="00DF7AF4">
      <w:pPr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 имени А.А. Хмырова</w:t>
      </w:r>
    </w:p>
    <w:p w14:paraId="3FE70A62" w14:textId="4B4C4E89" w:rsidR="00DD5F1D" w:rsidRPr="007F7D50" w:rsidRDefault="0046484C" w:rsidP="00DF7AF4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DD5F1D" w:rsidRPr="007F7D50">
        <w:rPr>
          <w:rFonts w:ascii="Times New Roman" w:hAnsi="Times New Roman" w:cs="Times New Roman"/>
          <w:b/>
          <w:sz w:val="28"/>
          <w:szCs w:val="28"/>
          <w:lang w:val="ru-RU"/>
        </w:rPr>
        <w:t>Кафедра___________________</w:t>
      </w:r>
      <w:r w:rsidR="00397779" w:rsidRPr="007F7D50">
        <w:rPr>
          <w:rFonts w:ascii="Times New Roman" w:hAnsi="Times New Roman" w:cs="Times New Roman"/>
          <w:b/>
          <w:sz w:val="28"/>
          <w:szCs w:val="28"/>
          <w:lang w:val="ru-RU"/>
        </w:rPr>
        <w:t>____________________</w:t>
      </w:r>
      <w:r w:rsidR="00DD5F1D" w:rsidRPr="007F7D50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</w:p>
    <w:p w14:paraId="01EFBF3B" w14:textId="77777777" w:rsidR="00397779" w:rsidRPr="007F7D50" w:rsidRDefault="00DD5F1D" w:rsidP="00DF7AF4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</w:p>
    <w:p w14:paraId="1D861AF5" w14:textId="1277AD79" w:rsidR="00DD5F1D" w:rsidRPr="007F7D50" w:rsidRDefault="00397779" w:rsidP="00DD5F1D">
      <w:pPr>
        <w:shd w:val="clear" w:color="auto" w:fill="FFFFFF"/>
        <w:tabs>
          <w:tab w:val="left" w:pos="5640"/>
          <w:tab w:val="left" w:pos="6360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F7AF4"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="001052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r w:rsidR="00EB11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Допустить к защите</w:t>
      </w:r>
    </w:p>
    <w:p w14:paraId="3CC4FC2D" w14:textId="09EA62B1" w:rsidR="00DD5F1D" w:rsidRPr="007F7D50" w:rsidRDefault="00DF7AF4" w:rsidP="00DD5F1D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46484C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аведующий  кафедрой</w:t>
      </w:r>
    </w:p>
    <w:p w14:paraId="6C0B15A6" w14:textId="28E49E0A" w:rsidR="00DD5F1D" w:rsidRPr="007F7D50" w:rsidRDefault="00DF7AF4" w:rsidP="00DD5F1D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ученая степень, звание</w:t>
      </w:r>
    </w:p>
    <w:p w14:paraId="004A7034" w14:textId="194545EF" w:rsidR="00DD5F1D" w:rsidRPr="007F7D50" w:rsidRDefault="00DF7AF4" w:rsidP="00DD5F1D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_____________ И.О. Фамилия</w:t>
      </w:r>
    </w:p>
    <w:p w14:paraId="42BF27C6" w14:textId="1C0C9274" w:rsidR="00DD5F1D" w:rsidRPr="00F150E3" w:rsidRDefault="00DD5F1D" w:rsidP="00DD5F1D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DF7AF4"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</w:t>
      </w:r>
      <w:r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</w:t>
      </w:r>
      <w:r w:rsidR="00DF7AF4"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</w:t>
      </w:r>
      <w:r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(подпись)</w:t>
      </w:r>
    </w:p>
    <w:p w14:paraId="3A65A934" w14:textId="41A5DE92" w:rsidR="00DD5F1D" w:rsidRPr="007F7D50" w:rsidRDefault="00DF7AF4" w:rsidP="00DD5F1D">
      <w:pPr>
        <w:shd w:val="clear" w:color="auto" w:fill="FFFFFF"/>
        <w:tabs>
          <w:tab w:val="left" w:pos="5400"/>
          <w:tab w:val="left" w:pos="5529"/>
          <w:tab w:val="left" w:pos="5625"/>
          <w:tab w:val="left" w:pos="6720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__________________ 20___ г.</w:t>
      </w:r>
    </w:p>
    <w:p w14:paraId="691902AF" w14:textId="6E7F44C3" w:rsidR="00DD5F1D" w:rsidRPr="007F7D50" w:rsidRDefault="00DF7AF4" w:rsidP="00DD5F1D">
      <w:pPr>
        <w:shd w:val="clear" w:color="auto" w:fill="FFFFFF"/>
        <w:tabs>
          <w:tab w:val="left" w:pos="4820"/>
          <w:tab w:val="left" w:pos="6720"/>
        </w:tabs>
        <w:suppressAutoHyphens/>
        <w:ind w:left="5840" w:hanging="102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46484C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уководитель О</w:t>
      </w:r>
      <w:r w:rsidR="00435DDF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ОП</w:t>
      </w:r>
    </w:p>
    <w:p w14:paraId="7F88E8C2" w14:textId="03E13B70" w:rsidR="00DD5F1D" w:rsidRPr="007F7D50" w:rsidRDefault="00DF7AF4" w:rsidP="00DD5F1D">
      <w:pPr>
        <w:shd w:val="clear" w:color="auto" w:fill="FFFFFF"/>
        <w:tabs>
          <w:tab w:val="left" w:pos="5400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ученая степень, звание</w:t>
      </w:r>
    </w:p>
    <w:p w14:paraId="42565DFA" w14:textId="78E62070" w:rsidR="00DD5F1D" w:rsidRPr="007F7D50" w:rsidRDefault="00DF7AF4" w:rsidP="00DD5F1D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DD5F1D" w:rsidRPr="007F7D50">
        <w:rPr>
          <w:rFonts w:ascii="Times New Roman" w:hAnsi="Times New Roman" w:cs="Times New Roman"/>
          <w:sz w:val="28"/>
          <w:szCs w:val="28"/>
          <w:lang w:val="ru-RU" w:eastAsia="ru-RU"/>
        </w:rPr>
        <w:t>____________ И.О. Фамилия</w:t>
      </w:r>
    </w:p>
    <w:p w14:paraId="06601145" w14:textId="52DEB522" w:rsidR="00DD5F1D" w:rsidRPr="00F150E3" w:rsidRDefault="00DD5F1D" w:rsidP="00DD5F1D">
      <w:pPr>
        <w:shd w:val="clear" w:color="auto" w:fill="FFFFFF"/>
        <w:tabs>
          <w:tab w:val="center" w:pos="4677"/>
          <w:tab w:val="left" w:pos="5400"/>
          <w:tab w:val="left" w:pos="5529"/>
          <w:tab w:val="left" w:pos="5610"/>
          <w:tab w:val="left" w:pos="6720"/>
          <w:tab w:val="right" w:pos="9355"/>
          <w:tab w:val="right" w:pos="9638"/>
        </w:tabs>
        <w:suppressAutoHyphens/>
        <w:ind w:left="5580" w:hanging="760"/>
        <w:contextualSpacing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F7D5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</w:t>
      </w:r>
      <w:r w:rsidR="00DF7AF4" w:rsidRPr="007F7D50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</w:t>
      </w:r>
      <w:r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>(подпись)</w:t>
      </w:r>
    </w:p>
    <w:p w14:paraId="2E83488D" w14:textId="0BE402AB" w:rsidR="00DD5F1D" w:rsidRPr="007F7D50" w:rsidRDefault="00DD5F1D" w:rsidP="00DD5F1D">
      <w:pPr>
        <w:shd w:val="clear" w:color="auto" w:fill="FFFFFF"/>
        <w:tabs>
          <w:tab w:val="left" w:pos="4820"/>
          <w:tab w:val="left" w:pos="5625"/>
          <w:tab w:val="left" w:pos="6720"/>
        </w:tabs>
        <w:suppressAutoHyphens/>
        <w:ind w:left="5580" w:hanging="1020"/>
        <w:contextualSpacing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DF7AF4" w:rsidRPr="007F7D5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7F7D50">
        <w:rPr>
          <w:rFonts w:ascii="Times New Roman" w:hAnsi="Times New Roman" w:cs="Times New Roman"/>
          <w:sz w:val="28"/>
          <w:szCs w:val="28"/>
          <w:lang w:val="ru-RU" w:eastAsia="ru-RU"/>
        </w:rPr>
        <w:t>________________ 20___ г.</w:t>
      </w:r>
    </w:p>
    <w:p w14:paraId="314C2CA6" w14:textId="77777777" w:rsidR="001052FB" w:rsidRDefault="001052FB" w:rsidP="00DD5F1D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9" w:name="_GoBack"/>
      <w:bookmarkEnd w:id="9"/>
    </w:p>
    <w:p w14:paraId="2B01AD31" w14:textId="02F94EAE" w:rsidR="00DD5F1D" w:rsidRPr="007F7D50" w:rsidRDefault="00DD5F1D" w:rsidP="00DD5F1D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 w:eastAsia="ru-RU"/>
        </w:rPr>
        <w:t>ВЫПУСКНАЯ КВАЛИФИКАЦИОННАЯ РАБОТА</w:t>
      </w:r>
    </w:p>
    <w:p w14:paraId="55769180" w14:textId="77777777" w:rsidR="00397779" w:rsidRPr="007F7D50" w:rsidRDefault="00397779" w:rsidP="00DD5F1D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044C8CF2" w14:textId="40B8C958" w:rsidR="00DD5F1D" w:rsidRPr="007F7D50" w:rsidRDefault="00DD5F1D" w:rsidP="00DD5F1D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eastAsia="ru-RU"/>
        </w:rPr>
        <w:t>НАЗВАНИЕ РАБОТЫ</w:t>
      </w:r>
    </w:p>
    <w:p w14:paraId="3C32E088" w14:textId="77777777" w:rsidR="00397779" w:rsidRPr="007F7D50" w:rsidRDefault="00397779" w:rsidP="00DD5F1D">
      <w:pPr>
        <w:shd w:val="clear" w:color="auto" w:fill="FFFFFF"/>
        <w:tabs>
          <w:tab w:val="left" w:pos="5529"/>
          <w:tab w:val="left" w:pos="5625"/>
          <w:tab w:val="left" w:pos="6720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B92436" w:rsidRPr="00EB11C5" w14:paraId="2AB95F5B" w14:textId="77777777" w:rsidTr="00F06066">
        <w:trPr>
          <w:trHeight w:val="317"/>
        </w:trPr>
        <w:tc>
          <w:tcPr>
            <w:tcW w:w="9889" w:type="dxa"/>
          </w:tcPr>
          <w:p w14:paraId="166787A0" w14:textId="3010FB24" w:rsidR="00DD5F1D" w:rsidRPr="007F7D50" w:rsidRDefault="00DD5F1D" w:rsidP="00F06066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Работу выполнил__________________________</w:t>
            </w:r>
            <w:r w:rsidR="0039777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</w:t>
            </w:r>
            <w:r w:rsidR="00DF7AF4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____</w:t>
            </w:r>
            <w:r w:rsidR="0039777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И.О. Фамилия</w:t>
            </w:r>
          </w:p>
          <w:p w14:paraId="1CCACA23" w14:textId="26C29872" w:rsidR="00DD5F1D" w:rsidRPr="00F150E3" w:rsidRDefault="00DD5F1D" w:rsidP="00DF7AF4">
            <w:pPr>
              <w:tabs>
                <w:tab w:val="left" w:pos="0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</w:t>
            </w: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(подпись)</w:t>
            </w:r>
          </w:p>
        </w:tc>
      </w:tr>
      <w:tr w:rsidR="00B92436" w:rsidRPr="00EB11C5" w14:paraId="115FD6C6" w14:textId="77777777" w:rsidTr="00F06066">
        <w:trPr>
          <w:trHeight w:val="317"/>
        </w:trPr>
        <w:tc>
          <w:tcPr>
            <w:tcW w:w="9889" w:type="dxa"/>
          </w:tcPr>
          <w:p w14:paraId="248BFA34" w14:textId="173CADBD" w:rsidR="00DD5F1D" w:rsidRPr="007F7D50" w:rsidRDefault="00DD5F1D" w:rsidP="00F0606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Направление подготовки  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 </w:t>
            </w:r>
            <w:r w:rsidR="00397779"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40.04.01          </w:t>
            </w:r>
            <w:r w:rsidR="00DF7AF4"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</w:t>
            </w:r>
            <w:r w:rsidR="00547DD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</w:t>
            </w:r>
            <w:r w:rsidR="00DF7AF4"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  <w:t xml:space="preserve">      Юриспруденция                         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</w:t>
            </w:r>
          </w:p>
          <w:p w14:paraId="290A760F" w14:textId="4D114984" w:rsidR="00DD5F1D" w:rsidRPr="001052FB" w:rsidRDefault="00DD5F1D" w:rsidP="00F06066">
            <w:pPr>
              <w:tabs>
                <w:tab w:val="left" w:pos="0"/>
                <w:tab w:val="left" w:pos="4445"/>
                <w:tab w:val="left" w:pos="7088"/>
                <w:tab w:val="right" w:pos="953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052F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</w:t>
            </w:r>
            <w:r w:rsidR="00397779" w:rsidRPr="001052F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</w:t>
            </w:r>
            <w:r w:rsidR="00DF7AF4" w:rsidRPr="001052F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</w:t>
            </w:r>
            <w:r w:rsidRPr="001052FB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(код, наименование)</w:t>
            </w:r>
          </w:p>
        </w:tc>
      </w:tr>
      <w:tr w:rsidR="00B92436" w:rsidRPr="007F7D50" w14:paraId="2DBED9F8" w14:textId="77777777" w:rsidTr="00F06066">
        <w:trPr>
          <w:trHeight w:val="317"/>
        </w:trPr>
        <w:tc>
          <w:tcPr>
            <w:tcW w:w="9889" w:type="dxa"/>
          </w:tcPr>
          <w:p w14:paraId="24BF1BAF" w14:textId="555F56C7" w:rsidR="00DD5F1D" w:rsidRPr="007F7D50" w:rsidRDefault="00DD5F1D" w:rsidP="00F0606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Магистерская программа</w:t>
            </w:r>
            <w:r w:rsidRPr="007F7D5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t xml:space="preserve">  ____________________</w:t>
            </w:r>
            <w:r w:rsidR="00397779" w:rsidRPr="007F7D5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t>_______</w:t>
            </w:r>
            <w:r w:rsidRPr="007F7D5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t>___________</w:t>
            </w:r>
            <w:r w:rsidR="00666309" w:rsidRPr="007F7D5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softHyphen/>
              <w:t>__</w:t>
            </w:r>
            <w:r w:rsidRPr="007F7D50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ru-RU" w:eastAsia="ru-RU"/>
              </w:rPr>
              <w:t>__</w:t>
            </w:r>
          </w:p>
          <w:p w14:paraId="4D2CD416" w14:textId="77777777" w:rsidR="00666309" w:rsidRPr="007F7D50" w:rsidRDefault="00666309" w:rsidP="00F0606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  <w:p w14:paraId="5295D36D" w14:textId="4591034F" w:rsidR="00DD5F1D" w:rsidRPr="007F7D50" w:rsidRDefault="00DD5F1D" w:rsidP="00F0606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Научный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руководитель                                                                                                ученая степень, </w:t>
            </w:r>
            <w:proofErr w:type="spellStart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должность________________________</w:t>
            </w:r>
            <w:r w:rsidR="0039777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___И.О</w:t>
            </w:r>
            <w:proofErr w:type="spellEnd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. Фамилия</w:t>
            </w:r>
          </w:p>
          <w:p w14:paraId="58DCE80B" w14:textId="3D250D77" w:rsidR="00DD5F1D" w:rsidRPr="00F150E3" w:rsidRDefault="00DD5F1D" w:rsidP="00F06066">
            <w:pPr>
              <w:tabs>
                <w:tab w:val="left" w:pos="0"/>
                <w:tab w:val="left" w:pos="7814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  <w:proofErr w:type="spellEnd"/>
            <w:r w:rsidRPr="00F150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92436" w:rsidRPr="00EB11C5" w14:paraId="228C23DA" w14:textId="77777777" w:rsidTr="00F06066">
        <w:trPr>
          <w:trHeight w:val="317"/>
        </w:trPr>
        <w:tc>
          <w:tcPr>
            <w:tcW w:w="9889" w:type="dxa"/>
          </w:tcPr>
          <w:p w14:paraId="0DBCCF1F" w14:textId="77777777" w:rsidR="00DD5F1D" w:rsidRPr="007F7D50" w:rsidRDefault="00DD5F1D" w:rsidP="00F0606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Нормоконтролер</w:t>
            </w:r>
            <w:proofErr w:type="spellEnd"/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</w:t>
            </w:r>
          </w:p>
          <w:p w14:paraId="1F628B71" w14:textId="4F1BA265" w:rsidR="00DD5F1D" w:rsidRPr="007F7D50" w:rsidRDefault="00DD5F1D" w:rsidP="00F06066">
            <w:pPr>
              <w:tabs>
                <w:tab w:val="left" w:pos="0"/>
                <w:tab w:val="left" w:pos="8051"/>
              </w:tabs>
              <w:suppressAutoHyphens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ученая степень, должность _________________________</w:t>
            </w:r>
            <w:r w:rsidR="00397779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__</w:t>
            </w:r>
            <w:r w:rsidR="00263785"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</w:t>
            </w:r>
            <w:r w:rsidRPr="007F7D50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_И.О. Фамилия</w:t>
            </w:r>
          </w:p>
        </w:tc>
      </w:tr>
    </w:tbl>
    <w:p w14:paraId="754825B4" w14:textId="6BDFCDA7" w:rsidR="00DD5F1D" w:rsidRPr="00F150E3" w:rsidRDefault="00DD5F1D" w:rsidP="00DD5F1D">
      <w:pPr>
        <w:tabs>
          <w:tab w:val="left" w:pos="3544"/>
        </w:tabs>
        <w:suppressAutoHyphens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50E3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          (подпись)</w:t>
      </w:r>
    </w:p>
    <w:p w14:paraId="599E1185" w14:textId="07FF5591" w:rsidR="00DD5F1D" w:rsidRPr="007F7D50" w:rsidRDefault="00DD5F1D" w:rsidP="00DD5F1D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Краснодар</w:t>
      </w:r>
    </w:p>
    <w:p w14:paraId="2013136E" w14:textId="77777777" w:rsidR="00DD5F1D" w:rsidRPr="007F7D50" w:rsidRDefault="00DD5F1D" w:rsidP="00DD5F1D">
      <w:pPr>
        <w:tabs>
          <w:tab w:val="left" w:pos="3544"/>
        </w:tabs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D5F1D" w:rsidRPr="007F7D50" w:rsidSect="00547DD0">
          <w:pgSz w:w="11906" w:h="16838" w:code="9"/>
          <w:pgMar w:top="1134" w:right="851" w:bottom="1134" w:left="1701" w:header="0" w:footer="567" w:gutter="0"/>
          <w:pgNumType w:start="26"/>
          <w:cols w:space="708"/>
          <w:titlePg/>
          <w:docGrid w:linePitch="360"/>
        </w:sect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20___</w:t>
      </w:r>
    </w:p>
    <w:p w14:paraId="77FFB8DD" w14:textId="77777777" w:rsidR="001052FB" w:rsidRDefault="001052FB" w:rsidP="00806EE5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2D0F128" w14:textId="77777777" w:rsidR="000053C0" w:rsidRDefault="000053C0" w:rsidP="00806EE5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E2FF12E" w14:textId="6BDEF103" w:rsidR="00806EE5" w:rsidRPr="007F7D50" w:rsidRDefault="00806EE5" w:rsidP="00806EE5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Приложение </w:t>
      </w:r>
      <w:r w:rsidR="00397779" w:rsidRPr="007F7D50">
        <w:rPr>
          <w:rFonts w:ascii="Times New Roman" w:hAnsi="Times New Roman" w:cs="Times New Roman"/>
          <w:b/>
          <w:caps/>
          <w:sz w:val="28"/>
          <w:szCs w:val="28"/>
          <w:lang w:val="ru-RU"/>
        </w:rPr>
        <w:t>к</w:t>
      </w:r>
    </w:p>
    <w:p w14:paraId="1E260F6F" w14:textId="77777777" w:rsidR="00B36CA6" w:rsidRPr="007F7D50" w:rsidRDefault="00B36CA6" w:rsidP="00806EE5">
      <w:pPr>
        <w:tabs>
          <w:tab w:val="left" w:pos="284"/>
          <w:tab w:val="left" w:pos="709"/>
          <w:tab w:val="left" w:pos="90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442E1B" w14:textId="352AE786" w:rsidR="00806EE5" w:rsidRPr="007F7D50" w:rsidRDefault="00806EE5" w:rsidP="00806EE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sz w:val="28"/>
          <w:szCs w:val="28"/>
          <w:lang w:val="ru-RU"/>
        </w:rPr>
        <w:t>Пример оформления содержания</w:t>
      </w:r>
    </w:p>
    <w:p w14:paraId="4A00BD1F" w14:textId="77777777" w:rsidR="00B36CA6" w:rsidRPr="007F7D50" w:rsidRDefault="00B36CA6" w:rsidP="00806EE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42A99BB9" w14:textId="77777777" w:rsidR="00806EE5" w:rsidRPr="007F7D50" w:rsidRDefault="00806EE5" w:rsidP="00806EE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D50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9354"/>
      </w:tblGrid>
      <w:tr w:rsidR="00B92436" w:rsidRPr="00EB11C5" w14:paraId="1C295E0F" w14:textId="77777777" w:rsidTr="00F060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FC7E0D8" w14:textId="4DD2FD6D" w:rsidR="00806EE5" w:rsidRPr="007F7D50" w:rsidRDefault="00806EE5" w:rsidP="00F060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Введение</w:t>
            </w:r>
            <w:r w:rsidR="001052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..</w:t>
            </w:r>
            <w:proofErr w:type="gramEnd"/>
            <w:r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</w:t>
            </w:r>
            <w:r w:rsidR="001052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</w:t>
            </w:r>
            <w:r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…………………………………………………</w:t>
            </w:r>
            <w:r w:rsidR="00397779"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…………</w:t>
            </w:r>
            <w:r w:rsidR="00FD5DC5"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</w:t>
            </w:r>
            <w:r w:rsidR="001052F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….</w:t>
            </w:r>
            <w:r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  <w:p w14:paraId="3209BA1A" w14:textId="77777777" w:rsidR="00806EE5" w:rsidRPr="007F7D50" w:rsidRDefault="00806EE5" w:rsidP="00F06066">
            <w:pPr>
              <w:spacing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  Понятие культурных ценностей и этапы развития </w:t>
            </w:r>
          </w:p>
          <w:p w14:paraId="3A354632" w14:textId="1A2FE4F4" w:rsidR="00806EE5" w:rsidRPr="007F7D50" w:rsidRDefault="00806EE5" w:rsidP="00F06066">
            <w:pPr>
              <w:spacing w:line="360" w:lineRule="auto"/>
              <w:ind w:left="284" w:hanging="28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международного сотрудничества в области их охраны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</w:t>
            </w:r>
            <w:r w:rsidR="00397779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.6</w:t>
            </w:r>
          </w:p>
          <w:p w14:paraId="28D2C255" w14:textId="6796D191" w:rsidR="00806EE5" w:rsidRPr="007F7D50" w:rsidRDefault="00806EE5" w:rsidP="00F06066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1.1 Понятие культурных ценностей в международном и                                         внутригосударственном праве……….........................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</w:t>
            </w:r>
            <w:r w:rsidR="00397779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.....6</w:t>
            </w:r>
          </w:p>
          <w:p w14:paraId="38760C5F" w14:textId="2D5AD20C" w:rsidR="00806EE5" w:rsidRPr="007F7D50" w:rsidRDefault="00806EE5" w:rsidP="00F06066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1.2 Этапы развития международного сотрудничества в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области</w:t>
            </w:r>
          </w:p>
          <w:p w14:paraId="23C57C05" w14:textId="3923A2B4" w:rsidR="00806EE5" w:rsidRPr="007F7D50" w:rsidRDefault="00806EE5" w:rsidP="00F06066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охраны культурных ценностей...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......13</w:t>
            </w:r>
          </w:p>
          <w:p w14:paraId="1ED0DE23" w14:textId="162A4362" w:rsidR="0046484C" w:rsidRPr="007F7D50" w:rsidRDefault="00806EE5" w:rsidP="00F06066">
            <w:pPr>
              <w:spacing w:line="360" w:lineRule="auto"/>
              <w:ind w:left="227" w:hanging="22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Правовые основы международного сотрудничества 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в области</w:t>
            </w:r>
          </w:p>
          <w:p w14:paraId="6A3387AF" w14:textId="4148FAB5" w:rsidR="00806EE5" w:rsidRPr="007F7D50" w:rsidRDefault="0046484C" w:rsidP="00F06066">
            <w:pPr>
              <w:spacing w:line="360" w:lineRule="auto"/>
              <w:ind w:left="227" w:hanging="22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охраны  культурных ценностей....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.....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..................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.................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.............19</w:t>
            </w:r>
          </w:p>
          <w:p w14:paraId="55E9236F" w14:textId="2079FA54" w:rsidR="00806EE5" w:rsidRPr="007F7D50" w:rsidRDefault="00806EE5" w:rsidP="00F06066">
            <w:pPr>
              <w:tabs>
                <w:tab w:val="left" w:pos="851"/>
              </w:tabs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2.1 Правовые основы международного сотрудничества в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области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охраны культурных ценностей в мирное </w:t>
            </w:r>
            <w:proofErr w:type="gramStart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proofErr w:type="gramEnd"/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………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C12F5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.19                       </w:t>
            </w:r>
          </w:p>
          <w:p w14:paraId="2D902681" w14:textId="77777777" w:rsidR="00616625" w:rsidRPr="007F7D50" w:rsidRDefault="00806EE5" w:rsidP="00F06066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2.2 Правовые основы международного сотрудничества</w:t>
            </w:r>
            <w:r w:rsidR="0061662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1662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области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охраны культурных ценностей в периоды вооруженных </w:t>
            </w:r>
          </w:p>
          <w:p w14:paraId="6C013183" w14:textId="2B8A9A1B" w:rsidR="00806EE5" w:rsidRPr="007F7D50" w:rsidRDefault="00616625" w:rsidP="00F06066">
            <w:pPr>
              <w:spacing w:line="360" w:lineRule="auto"/>
              <w:ind w:left="680" w:hanging="68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конфликтов...............................................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.........................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.....26</w:t>
            </w:r>
          </w:p>
          <w:p w14:paraId="04D566C7" w14:textId="77777777" w:rsidR="00806EE5" w:rsidRPr="007F7D50" w:rsidRDefault="00806EE5" w:rsidP="00F06066">
            <w:pPr>
              <w:spacing w:line="360" w:lineRule="auto"/>
              <w:ind w:left="737" w:hanging="73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2.3 Проблемы совершенствования правовых основ </w:t>
            </w:r>
          </w:p>
          <w:p w14:paraId="09D4A142" w14:textId="6A53F991" w:rsidR="00806EE5" w:rsidRPr="007F7D50" w:rsidRDefault="00806EE5" w:rsidP="00F06066">
            <w:pPr>
              <w:spacing w:line="360" w:lineRule="auto"/>
              <w:ind w:left="737" w:hanging="73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международного сотрудничества в области охраны                         культурных </w:t>
            </w:r>
            <w:proofErr w:type="gramStart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ценностей.…</w:t>
            </w:r>
            <w:proofErr w:type="gramEnd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………………………….......…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..32</w:t>
            </w:r>
          </w:p>
          <w:p w14:paraId="3D3B26F6" w14:textId="46A96BA4" w:rsidR="00806EE5" w:rsidRPr="007F7D50" w:rsidRDefault="00806EE5" w:rsidP="00F06066">
            <w:pPr>
              <w:spacing w:line="360" w:lineRule="auto"/>
              <w:ind w:left="227" w:hanging="22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Организационные основы международного сотрудничества  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в области охраны культурных ценностей................................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.38</w:t>
            </w:r>
          </w:p>
          <w:p w14:paraId="215277DF" w14:textId="78800556" w:rsidR="00806EE5" w:rsidRPr="007F7D50" w:rsidRDefault="00FD5DC5" w:rsidP="00FD5DC5">
            <w:pPr>
              <w:spacing w:line="360" w:lineRule="auto"/>
              <w:ind w:left="567" w:hanging="56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3.1 Сотрудничество в области охраны культурных</w:t>
            </w:r>
            <w:r w:rsidR="0046484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ценностей</w:t>
            </w:r>
            <w:r w:rsidR="0046484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46484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рамках международных </w:t>
            </w:r>
            <w:r w:rsidR="0046484C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межправительственных </w:t>
            </w:r>
            <w:proofErr w:type="gramStart"/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организаций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…..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38                                                </w:t>
            </w:r>
          </w:p>
          <w:p w14:paraId="13DC3D3B" w14:textId="77777777" w:rsidR="00FD5DC5" w:rsidRPr="007F7D50" w:rsidRDefault="00806EE5" w:rsidP="00F06066">
            <w:pPr>
              <w:spacing w:line="360" w:lineRule="auto"/>
              <w:ind w:left="794" w:hanging="79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3.2 Сотрудничество в области охраны культурных  ценностей в </w:t>
            </w:r>
          </w:p>
          <w:p w14:paraId="73CD6AF1" w14:textId="54D9DCD8" w:rsidR="00806EE5" w:rsidRPr="007F7D50" w:rsidRDefault="00FD5DC5" w:rsidP="00F06066">
            <w:pPr>
              <w:spacing w:line="360" w:lineRule="auto"/>
              <w:ind w:left="794" w:hanging="794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рамках международных неправительственных организаций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proofErr w:type="gramStart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06EE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  <w:p w14:paraId="2A8CA3F3" w14:textId="77777777" w:rsidR="00806EE5" w:rsidRPr="007F7D50" w:rsidRDefault="00806EE5" w:rsidP="00F06066">
            <w:pPr>
              <w:spacing w:line="360" w:lineRule="auto"/>
              <w:ind w:left="851" w:hanging="56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3.3 Проблемы совершенствования организационных основ </w:t>
            </w:r>
          </w:p>
          <w:p w14:paraId="707A799D" w14:textId="5556499F" w:rsidR="00806EE5" w:rsidRPr="007F7D50" w:rsidRDefault="00806EE5" w:rsidP="00F06066">
            <w:pPr>
              <w:spacing w:line="360" w:lineRule="auto"/>
              <w:ind w:left="851" w:hanging="567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международного сотрудничества в области охраны 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культурных ценностей…………………….......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................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...........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....50</w:t>
            </w:r>
          </w:p>
          <w:p w14:paraId="25988229" w14:textId="51DAB5D1" w:rsidR="00806EE5" w:rsidRPr="007F7D50" w:rsidRDefault="00806EE5" w:rsidP="00B36C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Заключение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…………</w:t>
            </w:r>
            <w:proofErr w:type="gramStart"/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  <w:p w14:paraId="66C617C3" w14:textId="3E9C6596" w:rsidR="00806EE5" w:rsidRPr="007F7D50" w:rsidRDefault="00806EE5" w:rsidP="00B36C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Список использованных источников</w:t>
            </w:r>
            <w:proofErr w:type="gramStart"/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..</w:t>
            </w:r>
            <w:proofErr w:type="gramEnd"/>
            <w:r w:rsidR="00FD5DC5"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…………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…………….................</w:t>
            </w:r>
            <w:r w:rsidR="001052FB">
              <w:rPr>
                <w:rFonts w:ascii="Times New Roman" w:hAnsi="Times New Roman"/>
                <w:sz w:val="28"/>
                <w:szCs w:val="28"/>
                <w:lang w:val="ru-RU"/>
              </w:rPr>
              <w:t>....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...61</w:t>
            </w:r>
          </w:p>
          <w:p w14:paraId="096E470B" w14:textId="77777777" w:rsidR="00602D62" w:rsidRDefault="00806EE5" w:rsidP="00B36C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7D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Приложение А </w:t>
            </w:r>
            <w:r w:rsidR="00602D6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Схема основных направлений </w:t>
            </w:r>
            <w:r w:rsidR="00602D62"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международного </w:t>
            </w:r>
          </w:p>
          <w:p w14:paraId="588A8EDF" w14:textId="2E5664FE" w:rsidR="00806EE5" w:rsidRPr="007F7D50" w:rsidRDefault="00602D62" w:rsidP="00B36CA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сотрудничества в области охраны культурных </w:t>
            </w:r>
            <w:proofErr w:type="gramStart"/>
            <w:r w:rsidRPr="007F7D50">
              <w:rPr>
                <w:rFonts w:ascii="Times New Roman" w:hAnsi="Times New Roman"/>
                <w:sz w:val="28"/>
                <w:szCs w:val="28"/>
                <w:lang w:val="ru-RU"/>
              </w:rPr>
              <w:t>ценностей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  <w:p w14:paraId="5697E497" w14:textId="77777777" w:rsidR="00806EE5" w:rsidRPr="007F7D50" w:rsidRDefault="00806EE5" w:rsidP="00F0606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80" w:right="-286" w:hanging="880"/>
              <w:contextualSpacing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01AB2826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CF5B9B2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672781F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7A3853D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D6BC102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737D3C7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5D70BAF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5F03CD20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6A438DEF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B124A4E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BD475EC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1D0FEC9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19F78FA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0311503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663149E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266A1210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5630DF8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399D7A0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3A8403CA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4344606" w14:textId="77777777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108BA078" w14:textId="2B4166C9" w:rsidR="00806EE5" w:rsidRPr="007F7D50" w:rsidRDefault="00806EE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0710F375" w14:textId="30587917" w:rsidR="00FD5DC5" w:rsidRPr="007F7D50" w:rsidRDefault="00FD5DC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4D2A39ED" w14:textId="67FD1961" w:rsidR="00FD5DC5" w:rsidRPr="007F7D50" w:rsidRDefault="00FD5DC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14:paraId="73C387BC" w14:textId="2F3B2DE9" w:rsidR="00FD5DC5" w:rsidRPr="007F7D50" w:rsidRDefault="00FD5DC5" w:rsidP="006A7E43">
      <w:pPr>
        <w:pStyle w:val="a9"/>
        <w:spacing w:after="0"/>
        <w:ind w:left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sectPr w:rsidR="00FD5DC5" w:rsidRPr="007F7D50" w:rsidSect="00547DD0">
      <w:type w:val="continuous"/>
      <w:pgSz w:w="11906" w:h="16838" w:code="9"/>
      <w:pgMar w:top="1134" w:right="85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DF48" w14:textId="77777777" w:rsidR="00FA736A" w:rsidRDefault="00FA736A">
      <w:r>
        <w:separator/>
      </w:r>
    </w:p>
  </w:endnote>
  <w:endnote w:type="continuationSeparator" w:id="0">
    <w:p w14:paraId="364785E7" w14:textId="77777777" w:rsidR="00FA736A" w:rsidRDefault="00FA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4313427"/>
      <w:docPartObj>
        <w:docPartGallery w:val="Page Numbers (Bottom of Page)"/>
        <w:docPartUnique/>
      </w:docPartObj>
    </w:sdtPr>
    <w:sdtEndPr/>
    <w:sdtContent>
      <w:p w14:paraId="51496EA5" w14:textId="26F38A28" w:rsidR="00750EDB" w:rsidRDefault="00750EDB">
        <w:pPr>
          <w:pStyle w:val="a7"/>
          <w:jc w:val="center"/>
        </w:pPr>
        <w:r w:rsidRPr="00750EDB">
          <w:rPr>
            <w:rFonts w:ascii="Times New Roman" w:hAnsi="Times New Roman" w:cs="Times New Roman"/>
          </w:rPr>
          <w:fldChar w:fldCharType="begin"/>
        </w:r>
        <w:r w:rsidRPr="00750EDB">
          <w:rPr>
            <w:rFonts w:ascii="Times New Roman" w:hAnsi="Times New Roman" w:cs="Times New Roman"/>
          </w:rPr>
          <w:instrText>PAGE   \* MERGEFORMAT</w:instrText>
        </w:r>
        <w:r w:rsidRPr="00750EDB">
          <w:rPr>
            <w:rFonts w:ascii="Times New Roman" w:hAnsi="Times New Roman" w:cs="Times New Roman"/>
          </w:rPr>
          <w:fldChar w:fldCharType="separate"/>
        </w:r>
        <w:r w:rsidRPr="00750EDB">
          <w:rPr>
            <w:rFonts w:ascii="Times New Roman" w:hAnsi="Times New Roman" w:cs="Times New Roman"/>
            <w:lang w:val="ru-RU"/>
          </w:rPr>
          <w:t>2</w:t>
        </w:r>
        <w:r w:rsidRPr="00750EDB">
          <w:rPr>
            <w:rFonts w:ascii="Times New Roman" w:hAnsi="Times New Roman" w:cs="Times New Roman"/>
          </w:rPr>
          <w:fldChar w:fldCharType="end"/>
        </w:r>
      </w:p>
    </w:sdtContent>
  </w:sdt>
  <w:p w14:paraId="39BCD89C" w14:textId="77777777" w:rsidR="00750EDB" w:rsidRDefault="00750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8821" w14:textId="6ECA32B6" w:rsidR="00774EC7" w:rsidRPr="00674713" w:rsidRDefault="00774EC7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57CA3A45" w14:textId="77777777" w:rsidR="00774EC7" w:rsidRPr="00674713" w:rsidRDefault="00774EC7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98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A7707" w14:textId="3E1AF243" w:rsidR="00774EC7" w:rsidRPr="004F0C44" w:rsidRDefault="00774E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0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0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F0C44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4F0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FCD02E" w14:textId="77777777" w:rsidR="00774EC7" w:rsidRPr="004F0C44" w:rsidRDefault="00774EC7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807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799AF3" w14:textId="77777777" w:rsidR="00774EC7" w:rsidRPr="00674713" w:rsidRDefault="00774E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7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7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7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471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747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3A5B6D" w14:textId="77777777" w:rsidR="00774EC7" w:rsidRDefault="00774EC7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739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8723C9" w14:textId="0863756E" w:rsidR="00774EC7" w:rsidRPr="00391848" w:rsidRDefault="00774E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18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18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18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91848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918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C5BF2B" w14:textId="77777777" w:rsidR="00774EC7" w:rsidRPr="00391848" w:rsidRDefault="00774EC7">
    <w:pPr>
      <w:pStyle w:val="a7"/>
      <w:rPr>
        <w:rFonts w:ascii="Times New Roman" w:hAnsi="Times New Roman" w:cs="Times New Roman"/>
        <w:sz w:val="32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7022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060179" w14:textId="53953DF1" w:rsidR="00774EC7" w:rsidRPr="00806EE5" w:rsidRDefault="00EB11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627363A9" w14:textId="77777777" w:rsidR="00774EC7" w:rsidRPr="00806EE5" w:rsidRDefault="00774EC7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530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B7ABEA" w14:textId="7B8EC33A" w:rsidR="00774EC7" w:rsidRPr="00AD515C" w:rsidRDefault="00EB11C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7E2AC522" w14:textId="77777777" w:rsidR="00774EC7" w:rsidRPr="00391848" w:rsidRDefault="00774EC7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2201" w14:textId="77777777" w:rsidR="00FA736A" w:rsidRDefault="00FA736A">
      <w:r>
        <w:separator/>
      </w:r>
    </w:p>
  </w:footnote>
  <w:footnote w:type="continuationSeparator" w:id="0">
    <w:p w14:paraId="27021FC8" w14:textId="77777777" w:rsidR="00FA736A" w:rsidRDefault="00FA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9F2"/>
    <w:multiLevelType w:val="multilevel"/>
    <w:tmpl w:val="7C02E27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eastAsiaTheme="minorHAnsi" w:cstheme="minorBidi" w:hint="default"/>
      </w:rPr>
    </w:lvl>
  </w:abstractNum>
  <w:abstractNum w:abstractNumId="1" w15:restartNumberingAfterBreak="0">
    <w:nsid w:val="1C38433A"/>
    <w:multiLevelType w:val="hybridMultilevel"/>
    <w:tmpl w:val="7ABC1E9E"/>
    <w:lvl w:ilvl="0" w:tplc="CC5C759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A329E"/>
    <w:multiLevelType w:val="multilevel"/>
    <w:tmpl w:val="52B8D35E"/>
    <w:lvl w:ilvl="0">
      <w:start w:val="3"/>
      <w:numFmt w:val="decimal"/>
      <w:lvlText w:val="%1"/>
      <w:lvlJc w:val="left"/>
      <w:pPr>
        <w:ind w:left="2344" w:hanging="360"/>
      </w:pPr>
      <w:rPr>
        <w:rFonts w:hint="default"/>
        <w:b/>
        <w:bCs/>
        <w:lang w:val="ru-RU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21795654"/>
    <w:multiLevelType w:val="hybridMultilevel"/>
    <w:tmpl w:val="ED94E024"/>
    <w:lvl w:ilvl="0" w:tplc="4F0266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A80"/>
    <w:multiLevelType w:val="hybridMultilevel"/>
    <w:tmpl w:val="33AA7072"/>
    <w:lvl w:ilvl="0" w:tplc="2EF61E18">
      <w:start w:val="1"/>
      <w:numFmt w:val="bullet"/>
      <w:lvlText w:val="−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CE53C1"/>
    <w:multiLevelType w:val="multilevel"/>
    <w:tmpl w:val="91749D10"/>
    <w:lvl w:ilvl="0">
      <w:start w:val="1"/>
      <w:numFmt w:val="decimal"/>
      <w:lvlText w:val="%1."/>
      <w:lvlJc w:val="left"/>
      <w:pPr>
        <w:ind w:left="3082" w:hanging="389"/>
      </w:pPr>
      <w:rPr>
        <w:rFonts w:ascii="Times New Roman" w:eastAsia="Times New Roman" w:hAnsi="Times New Roman" w:hint="default"/>
        <w:b/>
        <w:bCs/>
        <w:w w:val="114"/>
      </w:rPr>
    </w:lvl>
    <w:lvl w:ilvl="1">
      <w:start w:val="1"/>
      <w:numFmt w:val="decimal"/>
      <w:lvlText w:val="%1.%2."/>
      <w:lvlJc w:val="left"/>
      <w:pPr>
        <w:ind w:left="1969" w:hanging="567"/>
      </w:pPr>
      <w:rPr>
        <w:rFonts w:ascii="Times New Roman" w:eastAsia="Times New Roman" w:hAnsi="Times New Roman" w:hint="default"/>
        <w:w w:val="101"/>
      </w:rPr>
    </w:lvl>
    <w:lvl w:ilvl="2">
      <w:start w:val="1"/>
      <w:numFmt w:val="bullet"/>
      <w:lvlText w:val="•"/>
      <w:lvlJc w:val="left"/>
      <w:pPr>
        <w:ind w:left="30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9" w:hanging="567"/>
      </w:pPr>
      <w:rPr>
        <w:rFonts w:hint="default"/>
      </w:rPr>
    </w:lvl>
  </w:abstractNum>
  <w:abstractNum w:abstractNumId="6" w15:restartNumberingAfterBreak="0">
    <w:nsid w:val="32F11132"/>
    <w:multiLevelType w:val="multilevel"/>
    <w:tmpl w:val="52B8D35E"/>
    <w:lvl w:ilvl="0">
      <w:start w:val="3"/>
      <w:numFmt w:val="decimal"/>
      <w:lvlText w:val="%1"/>
      <w:lvlJc w:val="left"/>
      <w:pPr>
        <w:ind w:left="5463" w:hanging="360"/>
      </w:pPr>
      <w:rPr>
        <w:rFonts w:hint="default"/>
        <w:b/>
        <w:bCs/>
        <w:lang w:val="ru-RU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81B2F2D"/>
    <w:multiLevelType w:val="hybridMultilevel"/>
    <w:tmpl w:val="096CB4DC"/>
    <w:lvl w:ilvl="0" w:tplc="2EF61E18">
      <w:start w:val="1"/>
      <w:numFmt w:val="bullet"/>
      <w:lvlText w:val="−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E5A54F3"/>
    <w:multiLevelType w:val="hybridMultilevel"/>
    <w:tmpl w:val="6F687F96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D67088"/>
    <w:multiLevelType w:val="multilevel"/>
    <w:tmpl w:val="4036A10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  <w:bCs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0" w15:restartNumberingAfterBreak="0">
    <w:nsid w:val="4B2B03EE"/>
    <w:multiLevelType w:val="hybridMultilevel"/>
    <w:tmpl w:val="DC26238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AD5227"/>
    <w:multiLevelType w:val="hybridMultilevel"/>
    <w:tmpl w:val="3488D05A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9D4664"/>
    <w:multiLevelType w:val="hybridMultilevel"/>
    <w:tmpl w:val="6348205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1E56C5"/>
    <w:multiLevelType w:val="multilevel"/>
    <w:tmpl w:val="4036A10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  <w:bCs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4" w15:restartNumberingAfterBreak="0">
    <w:nsid w:val="71081F0D"/>
    <w:multiLevelType w:val="hybridMultilevel"/>
    <w:tmpl w:val="D332DD5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14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D1"/>
    <w:rsid w:val="00001BF2"/>
    <w:rsid w:val="000031F1"/>
    <w:rsid w:val="00003B12"/>
    <w:rsid w:val="000053C0"/>
    <w:rsid w:val="00034909"/>
    <w:rsid w:val="00036CAB"/>
    <w:rsid w:val="00037F15"/>
    <w:rsid w:val="0004162C"/>
    <w:rsid w:val="00065A37"/>
    <w:rsid w:val="0007346E"/>
    <w:rsid w:val="000757AF"/>
    <w:rsid w:val="00077159"/>
    <w:rsid w:val="00087CC3"/>
    <w:rsid w:val="00094A42"/>
    <w:rsid w:val="00094D71"/>
    <w:rsid w:val="000A1507"/>
    <w:rsid w:val="000A6BAA"/>
    <w:rsid w:val="000B4179"/>
    <w:rsid w:val="000B4D50"/>
    <w:rsid w:val="000C66EC"/>
    <w:rsid w:val="000C6777"/>
    <w:rsid w:val="000D0933"/>
    <w:rsid w:val="000E481B"/>
    <w:rsid w:val="000E6F05"/>
    <w:rsid w:val="000F2D9E"/>
    <w:rsid w:val="00101FEC"/>
    <w:rsid w:val="001052FB"/>
    <w:rsid w:val="00131A6D"/>
    <w:rsid w:val="001402DE"/>
    <w:rsid w:val="001603F7"/>
    <w:rsid w:val="00164816"/>
    <w:rsid w:val="00165FE9"/>
    <w:rsid w:val="00173763"/>
    <w:rsid w:val="001863EA"/>
    <w:rsid w:val="00192A12"/>
    <w:rsid w:val="001A1442"/>
    <w:rsid w:val="001C2F26"/>
    <w:rsid w:val="001D0D1E"/>
    <w:rsid w:val="001D2DEB"/>
    <w:rsid w:val="001D40E9"/>
    <w:rsid w:val="001D4C83"/>
    <w:rsid w:val="001E1873"/>
    <w:rsid w:val="001F1E70"/>
    <w:rsid w:val="001F255E"/>
    <w:rsid w:val="001F4C4C"/>
    <w:rsid w:val="001F4D1E"/>
    <w:rsid w:val="00204C2E"/>
    <w:rsid w:val="002063F6"/>
    <w:rsid w:val="00222FD8"/>
    <w:rsid w:val="0023786E"/>
    <w:rsid w:val="0024315A"/>
    <w:rsid w:val="002615E2"/>
    <w:rsid w:val="00263785"/>
    <w:rsid w:val="002C24FC"/>
    <w:rsid w:val="002D2B64"/>
    <w:rsid w:val="002E0268"/>
    <w:rsid w:val="002F56A9"/>
    <w:rsid w:val="002F573D"/>
    <w:rsid w:val="0031323C"/>
    <w:rsid w:val="00315434"/>
    <w:rsid w:val="00326853"/>
    <w:rsid w:val="00342895"/>
    <w:rsid w:val="00345523"/>
    <w:rsid w:val="0036233E"/>
    <w:rsid w:val="00372D79"/>
    <w:rsid w:val="00381FAD"/>
    <w:rsid w:val="003853D0"/>
    <w:rsid w:val="00391848"/>
    <w:rsid w:val="00393F95"/>
    <w:rsid w:val="00397779"/>
    <w:rsid w:val="003A00A0"/>
    <w:rsid w:val="003A09FB"/>
    <w:rsid w:val="003A33D4"/>
    <w:rsid w:val="003A3E38"/>
    <w:rsid w:val="003A5BBF"/>
    <w:rsid w:val="003A78D0"/>
    <w:rsid w:val="003B7516"/>
    <w:rsid w:val="003D28EA"/>
    <w:rsid w:val="003D6D01"/>
    <w:rsid w:val="00403049"/>
    <w:rsid w:val="00406F48"/>
    <w:rsid w:val="00414D5F"/>
    <w:rsid w:val="00416A27"/>
    <w:rsid w:val="00421AC1"/>
    <w:rsid w:val="00425F43"/>
    <w:rsid w:val="00435DDF"/>
    <w:rsid w:val="00440864"/>
    <w:rsid w:val="00440E8B"/>
    <w:rsid w:val="0045660E"/>
    <w:rsid w:val="00457C9D"/>
    <w:rsid w:val="00463F91"/>
    <w:rsid w:val="0046484C"/>
    <w:rsid w:val="0048297C"/>
    <w:rsid w:val="00491099"/>
    <w:rsid w:val="004A184C"/>
    <w:rsid w:val="004C0BE6"/>
    <w:rsid w:val="004D66DE"/>
    <w:rsid w:val="004E5AEC"/>
    <w:rsid w:val="004F0C44"/>
    <w:rsid w:val="004F15A0"/>
    <w:rsid w:val="005023C1"/>
    <w:rsid w:val="005134D7"/>
    <w:rsid w:val="00514355"/>
    <w:rsid w:val="00515F4A"/>
    <w:rsid w:val="00517C54"/>
    <w:rsid w:val="00547DD0"/>
    <w:rsid w:val="0055451C"/>
    <w:rsid w:val="005579B3"/>
    <w:rsid w:val="00564A74"/>
    <w:rsid w:val="005665C0"/>
    <w:rsid w:val="0056685C"/>
    <w:rsid w:val="005A1FB5"/>
    <w:rsid w:val="005A2131"/>
    <w:rsid w:val="005B0ED4"/>
    <w:rsid w:val="005B3558"/>
    <w:rsid w:val="005B37D5"/>
    <w:rsid w:val="005B3E89"/>
    <w:rsid w:val="005C6C05"/>
    <w:rsid w:val="005F1798"/>
    <w:rsid w:val="005F2E89"/>
    <w:rsid w:val="00602D62"/>
    <w:rsid w:val="00613BD7"/>
    <w:rsid w:val="00616625"/>
    <w:rsid w:val="00616F10"/>
    <w:rsid w:val="006224F1"/>
    <w:rsid w:val="00634190"/>
    <w:rsid w:val="00634520"/>
    <w:rsid w:val="00645E34"/>
    <w:rsid w:val="0066386D"/>
    <w:rsid w:val="00666309"/>
    <w:rsid w:val="00674713"/>
    <w:rsid w:val="00677A21"/>
    <w:rsid w:val="0068009F"/>
    <w:rsid w:val="00685A72"/>
    <w:rsid w:val="00697E93"/>
    <w:rsid w:val="006A3CFB"/>
    <w:rsid w:val="006A7E43"/>
    <w:rsid w:val="006C4074"/>
    <w:rsid w:val="006C6C01"/>
    <w:rsid w:val="006D0A51"/>
    <w:rsid w:val="006D4640"/>
    <w:rsid w:val="006E2FD9"/>
    <w:rsid w:val="006F5D4C"/>
    <w:rsid w:val="0070161E"/>
    <w:rsid w:val="0070494A"/>
    <w:rsid w:val="00707464"/>
    <w:rsid w:val="007315E5"/>
    <w:rsid w:val="007469D1"/>
    <w:rsid w:val="00750EDB"/>
    <w:rsid w:val="00755E3E"/>
    <w:rsid w:val="0076161D"/>
    <w:rsid w:val="00762096"/>
    <w:rsid w:val="00772A7E"/>
    <w:rsid w:val="00773EF5"/>
    <w:rsid w:val="00774EC7"/>
    <w:rsid w:val="00775900"/>
    <w:rsid w:val="00775C76"/>
    <w:rsid w:val="00782E16"/>
    <w:rsid w:val="00795242"/>
    <w:rsid w:val="00795B56"/>
    <w:rsid w:val="007B5699"/>
    <w:rsid w:val="007D445F"/>
    <w:rsid w:val="007D6C88"/>
    <w:rsid w:val="007E03A4"/>
    <w:rsid w:val="007E1D52"/>
    <w:rsid w:val="007E711E"/>
    <w:rsid w:val="007F062B"/>
    <w:rsid w:val="007F0AD3"/>
    <w:rsid w:val="007F44F0"/>
    <w:rsid w:val="007F7D50"/>
    <w:rsid w:val="0080110A"/>
    <w:rsid w:val="00801388"/>
    <w:rsid w:val="00806615"/>
    <w:rsid w:val="00806EE5"/>
    <w:rsid w:val="00810C81"/>
    <w:rsid w:val="008274AF"/>
    <w:rsid w:val="008312A8"/>
    <w:rsid w:val="00843593"/>
    <w:rsid w:val="008546A6"/>
    <w:rsid w:val="00873C97"/>
    <w:rsid w:val="00892671"/>
    <w:rsid w:val="008B0EF5"/>
    <w:rsid w:val="008B1628"/>
    <w:rsid w:val="008B4C8D"/>
    <w:rsid w:val="008B7C36"/>
    <w:rsid w:val="008C5F65"/>
    <w:rsid w:val="008C709A"/>
    <w:rsid w:val="008D0BB6"/>
    <w:rsid w:val="008E307F"/>
    <w:rsid w:val="008F700C"/>
    <w:rsid w:val="009105BE"/>
    <w:rsid w:val="00920B93"/>
    <w:rsid w:val="009354C2"/>
    <w:rsid w:val="00935FC9"/>
    <w:rsid w:val="009422CC"/>
    <w:rsid w:val="0096051D"/>
    <w:rsid w:val="00962923"/>
    <w:rsid w:val="00977686"/>
    <w:rsid w:val="009824BC"/>
    <w:rsid w:val="00985B2F"/>
    <w:rsid w:val="00985EA5"/>
    <w:rsid w:val="0098720F"/>
    <w:rsid w:val="009A1592"/>
    <w:rsid w:val="009B184B"/>
    <w:rsid w:val="009B6EE1"/>
    <w:rsid w:val="009C1F8F"/>
    <w:rsid w:val="009E1D85"/>
    <w:rsid w:val="009E74EA"/>
    <w:rsid w:val="009F105F"/>
    <w:rsid w:val="00A066A5"/>
    <w:rsid w:val="00A10F20"/>
    <w:rsid w:val="00A14781"/>
    <w:rsid w:val="00A2064D"/>
    <w:rsid w:val="00A20FBC"/>
    <w:rsid w:val="00A25432"/>
    <w:rsid w:val="00A35475"/>
    <w:rsid w:val="00A35A86"/>
    <w:rsid w:val="00A619D9"/>
    <w:rsid w:val="00A67963"/>
    <w:rsid w:val="00A86367"/>
    <w:rsid w:val="00A86A64"/>
    <w:rsid w:val="00A92E32"/>
    <w:rsid w:val="00A9425B"/>
    <w:rsid w:val="00AA6952"/>
    <w:rsid w:val="00AB361A"/>
    <w:rsid w:val="00AC7BFA"/>
    <w:rsid w:val="00AD0250"/>
    <w:rsid w:val="00AD37BB"/>
    <w:rsid w:val="00AD515C"/>
    <w:rsid w:val="00AD5538"/>
    <w:rsid w:val="00AE1A56"/>
    <w:rsid w:val="00AF4FF9"/>
    <w:rsid w:val="00B036DE"/>
    <w:rsid w:val="00B03D8F"/>
    <w:rsid w:val="00B05F29"/>
    <w:rsid w:val="00B072CF"/>
    <w:rsid w:val="00B14521"/>
    <w:rsid w:val="00B36CA6"/>
    <w:rsid w:val="00B555DD"/>
    <w:rsid w:val="00B638D4"/>
    <w:rsid w:val="00B67011"/>
    <w:rsid w:val="00B67025"/>
    <w:rsid w:val="00B7089A"/>
    <w:rsid w:val="00B74A3C"/>
    <w:rsid w:val="00B8394E"/>
    <w:rsid w:val="00B85CE7"/>
    <w:rsid w:val="00B92436"/>
    <w:rsid w:val="00BA2B41"/>
    <w:rsid w:val="00BA4701"/>
    <w:rsid w:val="00BB5E44"/>
    <w:rsid w:val="00BC51BA"/>
    <w:rsid w:val="00BD22E2"/>
    <w:rsid w:val="00BF2146"/>
    <w:rsid w:val="00C03925"/>
    <w:rsid w:val="00C10C00"/>
    <w:rsid w:val="00C12F5C"/>
    <w:rsid w:val="00C15BC0"/>
    <w:rsid w:val="00C216BF"/>
    <w:rsid w:val="00C37F52"/>
    <w:rsid w:val="00C4589C"/>
    <w:rsid w:val="00C53A51"/>
    <w:rsid w:val="00C54504"/>
    <w:rsid w:val="00C65BC9"/>
    <w:rsid w:val="00C828AA"/>
    <w:rsid w:val="00C83EF8"/>
    <w:rsid w:val="00CA0A31"/>
    <w:rsid w:val="00CA1698"/>
    <w:rsid w:val="00CB1F22"/>
    <w:rsid w:val="00CB26FA"/>
    <w:rsid w:val="00CE2F21"/>
    <w:rsid w:val="00CF5B67"/>
    <w:rsid w:val="00D00AF3"/>
    <w:rsid w:val="00D01810"/>
    <w:rsid w:val="00D026E1"/>
    <w:rsid w:val="00D035E6"/>
    <w:rsid w:val="00D14918"/>
    <w:rsid w:val="00D3163D"/>
    <w:rsid w:val="00D4719C"/>
    <w:rsid w:val="00D47CB0"/>
    <w:rsid w:val="00D77724"/>
    <w:rsid w:val="00D81DA0"/>
    <w:rsid w:val="00D843D6"/>
    <w:rsid w:val="00DB4504"/>
    <w:rsid w:val="00DB4C1E"/>
    <w:rsid w:val="00DB6317"/>
    <w:rsid w:val="00DD57D9"/>
    <w:rsid w:val="00DD5F1D"/>
    <w:rsid w:val="00DD7E79"/>
    <w:rsid w:val="00DE0E75"/>
    <w:rsid w:val="00DE48AE"/>
    <w:rsid w:val="00DF32E2"/>
    <w:rsid w:val="00DF7AF4"/>
    <w:rsid w:val="00E01BD3"/>
    <w:rsid w:val="00E039F8"/>
    <w:rsid w:val="00E1112F"/>
    <w:rsid w:val="00E17369"/>
    <w:rsid w:val="00E31978"/>
    <w:rsid w:val="00E361B5"/>
    <w:rsid w:val="00E42D2C"/>
    <w:rsid w:val="00E42DB4"/>
    <w:rsid w:val="00E51D30"/>
    <w:rsid w:val="00E56BF5"/>
    <w:rsid w:val="00E61759"/>
    <w:rsid w:val="00E62C8D"/>
    <w:rsid w:val="00E64C28"/>
    <w:rsid w:val="00E72189"/>
    <w:rsid w:val="00E738A4"/>
    <w:rsid w:val="00E743B0"/>
    <w:rsid w:val="00E9158D"/>
    <w:rsid w:val="00EA3530"/>
    <w:rsid w:val="00EA3DB6"/>
    <w:rsid w:val="00EA6AFD"/>
    <w:rsid w:val="00EB0FB5"/>
    <w:rsid w:val="00EB11C5"/>
    <w:rsid w:val="00EC48EF"/>
    <w:rsid w:val="00EC67F8"/>
    <w:rsid w:val="00ED01D3"/>
    <w:rsid w:val="00EE0F80"/>
    <w:rsid w:val="00EE2D40"/>
    <w:rsid w:val="00EE4FD8"/>
    <w:rsid w:val="00EF72AF"/>
    <w:rsid w:val="00F06066"/>
    <w:rsid w:val="00F150E3"/>
    <w:rsid w:val="00F2189A"/>
    <w:rsid w:val="00F36954"/>
    <w:rsid w:val="00F57EEF"/>
    <w:rsid w:val="00F80B0E"/>
    <w:rsid w:val="00F85AD7"/>
    <w:rsid w:val="00F90F22"/>
    <w:rsid w:val="00F9518B"/>
    <w:rsid w:val="00F96D91"/>
    <w:rsid w:val="00FA0AE9"/>
    <w:rsid w:val="00FA736A"/>
    <w:rsid w:val="00FC1262"/>
    <w:rsid w:val="00FD11C5"/>
    <w:rsid w:val="00FD5DC5"/>
    <w:rsid w:val="00FE178E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6E23A"/>
  <w15:chartTrackingRefBased/>
  <w15:docId w15:val="{0A54A70A-6F0C-4F3D-A20C-3F63A7FF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5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3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F36954"/>
    <w:pPr>
      <w:ind w:left="679" w:hanging="691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6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6954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F36954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36954"/>
    <w:rPr>
      <w:rFonts w:ascii="Times New Roman" w:eastAsia="Times New Roman" w:hAnsi="Times New Roman"/>
      <w:sz w:val="23"/>
      <w:szCs w:val="23"/>
      <w:lang w:val="en-US"/>
    </w:rPr>
  </w:style>
  <w:style w:type="paragraph" w:styleId="a5">
    <w:name w:val="List Paragraph"/>
    <w:basedOn w:val="a"/>
    <w:uiPriority w:val="99"/>
    <w:qFormat/>
    <w:rsid w:val="00F36954"/>
  </w:style>
  <w:style w:type="character" w:styleId="a6">
    <w:name w:val="Hyperlink"/>
    <w:basedOn w:val="a0"/>
    <w:uiPriority w:val="99"/>
    <w:unhideWhenUsed/>
    <w:rsid w:val="00F3695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36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954"/>
    <w:rPr>
      <w:lang w:val="en-US"/>
    </w:rPr>
  </w:style>
  <w:style w:type="paragraph" w:styleId="a9">
    <w:name w:val="Body Text Indent"/>
    <w:basedOn w:val="a"/>
    <w:link w:val="aa"/>
    <w:uiPriority w:val="99"/>
    <w:unhideWhenUsed/>
    <w:rsid w:val="008D0BB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D0BB6"/>
    <w:rPr>
      <w:lang w:val="en-US"/>
    </w:rPr>
  </w:style>
  <w:style w:type="paragraph" w:styleId="HTML">
    <w:name w:val="HTML Preformatted"/>
    <w:basedOn w:val="a"/>
    <w:link w:val="HTML0"/>
    <w:uiPriority w:val="99"/>
    <w:semiHidden/>
    <w:rsid w:val="008D0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0B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7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737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7376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11">
    <w:name w:val="toc 1"/>
    <w:basedOn w:val="a"/>
    <w:next w:val="a"/>
    <w:autoRedefine/>
    <w:uiPriority w:val="99"/>
    <w:rsid w:val="00173763"/>
    <w:pPr>
      <w:widowControl/>
      <w:tabs>
        <w:tab w:val="right" w:leader="dot" w:pos="9639"/>
      </w:tabs>
      <w:ind w:left="332" w:hanging="332"/>
      <w:contextualSpacing/>
    </w:pPr>
    <w:rPr>
      <w:rFonts w:ascii="Times New Roman" w:eastAsia="Times New Roman" w:hAnsi="Times New Roman" w:cs="Times New Roman"/>
      <w:caps/>
      <w:noProof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99"/>
    <w:rsid w:val="00173763"/>
    <w:pPr>
      <w:widowControl/>
      <w:tabs>
        <w:tab w:val="left" w:pos="992"/>
        <w:tab w:val="right" w:leader="dot" w:pos="9639"/>
      </w:tabs>
      <w:spacing w:line="360" w:lineRule="auto"/>
      <w:ind w:left="851" w:right="33" w:hanging="567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uiPriority w:val="99"/>
    <w:rsid w:val="001737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839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394E"/>
    <w:rPr>
      <w:lang w:val="en-US"/>
    </w:rPr>
  </w:style>
  <w:style w:type="paragraph" w:styleId="ad">
    <w:name w:val="endnote text"/>
    <w:basedOn w:val="a"/>
    <w:link w:val="ae"/>
    <w:uiPriority w:val="99"/>
    <w:rsid w:val="007F062B"/>
    <w:pPr>
      <w:widowControl/>
      <w:spacing w:after="160" w:line="259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e">
    <w:name w:val="Текст концевой сноски Знак"/>
    <w:basedOn w:val="a0"/>
    <w:link w:val="ad"/>
    <w:uiPriority w:val="99"/>
    <w:rsid w:val="007F062B"/>
    <w:rPr>
      <w:rFonts w:ascii="Calibri" w:eastAsia="Times New Roman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A470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A4701"/>
    <w:rPr>
      <w:rFonts w:ascii="Segoe UI" w:hAnsi="Segoe UI" w:cs="Segoe UI"/>
      <w:sz w:val="18"/>
      <w:szCs w:val="18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E1D85"/>
    <w:rPr>
      <w:color w:val="605E5C"/>
      <w:shd w:val="clear" w:color="auto" w:fill="E1DFDD"/>
    </w:rPr>
  </w:style>
  <w:style w:type="table" w:styleId="af1">
    <w:name w:val="Table Grid"/>
    <w:basedOn w:val="a1"/>
    <w:rsid w:val="007315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Текст сноски Знак1 Знак Знак Знак Знак1"/>
    <w:basedOn w:val="a"/>
    <w:next w:val="af2"/>
    <w:link w:val="13"/>
    <w:unhideWhenUsed/>
    <w:qFormat/>
    <w:rsid w:val="000C6777"/>
    <w:pPr>
      <w:widowControl/>
    </w:pPr>
    <w:rPr>
      <w:sz w:val="20"/>
      <w:szCs w:val="20"/>
      <w:lang w:val="ru-RU"/>
    </w:rPr>
  </w:style>
  <w:style w:type="character" w:customStyle="1" w:styleId="13">
    <w:name w:val="Текст сноски Знак1"/>
    <w:aliases w:val="Oaeno niineeDenisoff Знак1,Oaeno niineeDenisoff Знак Знак,Ñíîñêà ìàêåòà Знак,Geneva Знак,Текст сноски-FN Знак Знак,Текст сноски Знак Знак Знак1,Текст сноски Знак Знак Знак Знак Знак Знак Знак,Текст сноски Знак2 Знак1"/>
    <w:basedOn w:val="a0"/>
    <w:link w:val="110"/>
    <w:rsid w:val="000C6777"/>
    <w:rPr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0C6777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C6777"/>
    <w:rPr>
      <w:sz w:val="20"/>
      <w:szCs w:val="20"/>
      <w:lang w:val="en-US"/>
    </w:rPr>
  </w:style>
  <w:style w:type="character" w:styleId="af4">
    <w:name w:val="Unresolved Mention"/>
    <w:basedOn w:val="a0"/>
    <w:uiPriority w:val="99"/>
    <w:semiHidden/>
    <w:unhideWhenUsed/>
    <w:rsid w:val="00985EA5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81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F06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su.antiplagiat.ru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7661840/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ubsu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29</Pages>
  <Words>8888</Words>
  <Characters>50667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58</cp:revision>
  <cp:lastPrinted>2023-02-08T09:35:00Z</cp:lastPrinted>
  <dcterms:created xsi:type="dcterms:W3CDTF">2020-02-29T09:18:00Z</dcterms:created>
  <dcterms:modified xsi:type="dcterms:W3CDTF">2023-02-21T18:15:00Z</dcterms:modified>
</cp:coreProperties>
</file>