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C7DDC" w14:textId="77777777" w:rsidR="00E40C99" w:rsidRDefault="00E40C99" w:rsidP="00E40C99">
      <w:pPr>
        <w:jc w:val="center"/>
        <w:textAlignment w:val="baseline"/>
        <w:rPr>
          <w:bCs/>
          <w:caps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caps/>
        </w:rPr>
        <w:t> </w:t>
      </w:r>
      <w:r>
        <w:rPr>
          <w:bCs/>
          <w:caps/>
        </w:rPr>
        <w:t>Министерство науки и высшего образования Российской Федерации</w:t>
      </w:r>
    </w:p>
    <w:p w14:paraId="31F52316" w14:textId="77777777" w:rsidR="00E40C99" w:rsidRDefault="00E40C99" w:rsidP="00E40C9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44FC561" w14:textId="77777777" w:rsidR="00E40C99" w:rsidRDefault="00E40C99" w:rsidP="00E40C9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2353F188" w14:textId="77777777" w:rsidR="00E40C99" w:rsidRDefault="00E40C99" w:rsidP="00E40C9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6665B955" w14:textId="77777777" w:rsidR="00E40C99" w:rsidRDefault="00E40C99" w:rsidP="00E40C99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6783E44B" w14:textId="77777777" w:rsidR="00E40C99" w:rsidRPr="00235E00" w:rsidRDefault="00E40C99" w:rsidP="00E40C99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35E00">
        <w:rPr>
          <w:rFonts w:eastAsia="Calibri"/>
          <w:b/>
          <w:bCs/>
          <w:sz w:val="24"/>
          <w:szCs w:val="24"/>
          <w:lang w:eastAsia="en-US"/>
        </w:rPr>
        <w:t>Кафедра уголовного права и криминологии</w:t>
      </w:r>
    </w:p>
    <w:p w14:paraId="49D9F919" w14:textId="77777777" w:rsidR="00E40C99" w:rsidRPr="00367B17" w:rsidRDefault="00E40C99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4A36047B" w14:textId="77777777" w:rsidR="00E40C99" w:rsidRPr="00367B17" w:rsidRDefault="00E40C99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1556B8B4" w14:textId="77777777" w:rsidR="00E40C99" w:rsidRDefault="00E40C99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266AC211" w14:textId="77777777" w:rsidR="007A2725" w:rsidRDefault="007A2725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68A3BF92" w14:textId="77777777" w:rsidR="007A2725" w:rsidRDefault="007A2725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6CF9231F" w14:textId="77777777" w:rsidR="007A2725" w:rsidRPr="00367B17" w:rsidRDefault="007A2725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3AF898F3" w14:textId="5DC6A1DB" w:rsidR="00E40C99" w:rsidRDefault="00E40C99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83C3776" w14:textId="292868BC" w:rsidR="008D6587" w:rsidRDefault="008D6587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0E46B6FD" w14:textId="49E6AE59" w:rsidR="008D6587" w:rsidRDefault="008D6587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31BB6D24" w14:textId="77777777" w:rsidR="008D6587" w:rsidRDefault="008D6587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6E1067A9" w14:textId="77777777" w:rsidR="00E40C99" w:rsidRDefault="00E40C99" w:rsidP="00E40C99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06659FE1" w14:textId="77777777" w:rsidR="00E40C99" w:rsidRDefault="00E40C99" w:rsidP="00E40C99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>производственной практики</w:t>
      </w:r>
    </w:p>
    <w:p w14:paraId="03B33A5B" w14:textId="77777777" w:rsidR="00E40C99" w:rsidRDefault="00E40C99" w:rsidP="00E40C99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0DD270B4" w14:textId="77777777" w:rsidR="00E40C99" w:rsidRDefault="00E40C99" w:rsidP="00E40C99">
      <w:pPr>
        <w:ind w:firstLine="709"/>
        <w:jc w:val="center"/>
        <w:rPr>
          <w:b/>
          <w:caps/>
          <w:sz w:val="28"/>
          <w:szCs w:val="28"/>
        </w:rPr>
      </w:pPr>
    </w:p>
    <w:p w14:paraId="5D3A7358" w14:textId="77777777" w:rsidR="00E40C99" w:rsidRDefault="00E40C99" w:rsidP="00E40C99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2667DB86" w14:textId="77777777" w:rsidR="00E40C99" w:rsidRDefault="00E40C99" w:rsidP="00E40C99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795D7460" w14:textId="77777777" w:rsidR="00E40C99" w:rsidRPr="00367B17" w:rsidRDefault="00E40C99" w:rsidP="00E40C99">
      <w:pPr>
        <w:widowControl/>
        <w:autoSpaceDE/>
        <w:autoSpaceDN/>
        <w:adjustRightInd/>
        <w:rPr>
          <w:rFonts w:eastAsia="Calibri"/>
          <w:sz w:val="28"/>
          <w:szCs w:val="24"/>
          <w:lang w:eastAsia="en-US"/>
        </w:rPr>
      </w:pPr>
    </w:p>
    <w:p w14:paraId="4CE5584E" w14:textId="69C5A137" w:rsidR="008D6587" w:rsidRDefault="008D6587" w:rsidP="008D6587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5797CEF" w14:textId="77777777" w:rsidR="008D6587" w:rsidRDefault="008D6587" w:rsidP="008D6587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70BA9312" w14:textId="77777777" w:rsidR="008D6587" w:rsidRDefault="008D6587" w:rsidP="008D6587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 курса  _________формы обучения </w:t>
      </w:r>
    </w:p>
    <w:p w14:paraId="2CC5495C" w14:textId="77777777" w:rsidR="007A2725" w:rsidRDefault="007A2725" w:rsidP="00E40C99">
      <w:pPr>
        <w:spacing w:line="360" w:lineRule="auto"/>
        <w:contextualSpacing/>
        <w:rPr>
          <w:sz w:val="24"/>
          <w:szCs w:val="24"/>
        </w:rPr>
      </w:pPr>
    </w:p>
    <w:p w14:paraId="45B9499B" w14:textId="77777777" w:rsidR="00E40C99" w:rsidRDefault="00E40C99" w:rsidP="00E40C9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70498EA8" w14:textId="77777777" w:rsidR="00E40C99" w:rsidRDefault="00E40C99" w:rsidP="00E40C99">
      <w:pPr>
        <w:tabs>
          <w:tab w:val="left" w:pos="1134"/>
        </w:tabs>
        <w:spacing w:line="360" w:lineRule="auto"/>
        <w:rPr>
          <w:rStyle w:val="a3"/>
          <w:b/>
          <w:spacing w:val="-4"/>
        </w:rPr>
      </w:pPr>
      <w:r>
        <w:rPr>
          <w:sz w:val="24"/>
          <w:szCs w:val="24"/>
        </w:rPr>
        <w:t>Магистерская программа  «Теория и практика современного уголовного права»</w:t>
      </w:r>
    </w:p>
    <w:p w14:paraId="62CEB940" w14:textId="77777777" w:rsidR="008D6587" w:rsidRDefault="008D6587" w:rsidP="00E40C99">
      <w:pPr>
        <w:rPr>
          <w:sz w:val="24"/>
          <w:szCs w:val="24"/>
        </w:rPr>
      </w:pPr>
    </w:p>
    <w:p w14:paraId="50F2AA95" w14:textId="7E56CBA0" w:rsidR="00E40C99" w:rsidRDefault="00E40C99" w:rsidP="00E40C99">
      <w:r>
        <w:rPr>
          <w:sz w:val="24"/>
          <w:szCs w:val="24"/>
        </w:rPr>
        <w:t>Руководитель практики ______________________________________________________</w:t>
      </w:r>
    </w:p>
    <w:p w14:paraId="0886F12C" w14:textId="77777777" w:rsidR="00E40C99" w:rsidRDefault="00E40C99" w:rsidP="00E40C99">
      <w:r>
        <w:t xml:space="preserve">                                                      (ученая степень, ученое звание, должность, Ф.И.О.) </w:t>
      </w:r>
    </w:p>
    <w:p w14:paraId="3BDECCB2" w14:textId="77777777" w:rsidR="00E40C99" w:rsidRDefault="00E40C99" w:rsidP="00E40C99">
      <w:pPr>
        <w:rPr>
          <w:sz w:val="24"/>
          <w:szCs w:val="24"/>
        </w:rPr>
      </w:pPr>
    </w:p>
    <w:p w14:paraId="6D5FACD7" w14:textId="77777777" w:rsidR="00E40C99" w:rsidRDefault="00E40C99" w:rsidP="00E40C99">
      <w:pPr>
        <w:rPr>
          <w:sz w:val="24"/>
          <w:szCs w:val="24"/>
        </w:rPr>
      </w:pPr>
      <w:r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0A76AEB1" w14:textId="77777777" w:rsidR="00E40C99" w:rsidRDefault="00E40C99" w:rsidP="00E40C99">
      <w:pPr>
        <w:rPr>
          <w:sz w:val="24"/>
          <w:szCs w:val="24"/>
        </w:rPr>
      </w:pPr>
    </w:p>
    <w:p w14:paraId="046269AE" w14:textId="77777777" w:rsidR="008D6587" w:rsidRDefault="008D6587" w:rsidP="00E40C99">
      <w:pPr>
        <w:rPr>
          <w:sz w:val="24"/>
          <w:szCs w:val="24"/>
        </w:rPr>
      </w:pPr>
    </w:p>
    <w:p w14:paraId="06187613" w14:textId="2FA5BD78" w:rsidR="00E40C99" w:rsidRDefault="00E40C99" w:rsidP="00E40C99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 _________________ </w:t>
      </w:r>
    </w:p>
    <w:p w14:paraId="73766C19" w14:textId="77777777" w:rsidR="00E40C99" w:rsidRDefault="00E40C99" w:rsidP="00E40C99">
      <w:pPr>
        <w:rPr>
          <w:sz w:val="24"/>
          <w:szCs w:val="24"/>
        </w:rPr>
      </w:pPr>
    </w:p>
    <w:p w14:paraId="211DF9F0" w14:textId="77777777" w:rsidR="00E40C99" w:rsidRDefault="00E40C99" w:rsidP="00E40C99">
      <w:pPr>
        <w:rPr>
          <w:sz w:val="24"/>
          <w:szCs w:val="24"/>
        </w:rPr>
      </w:pPr>
      <w:r>
        <w:rPr>
          <w:sz w:val="24"/>
          <w:szCs w:val="24"/>
        </w:rPr>
        <w:t>«____» _____________ (дата)</w:t>
      </w:r>
    </w:p>
    <w:p w14:paraId="160A3399" w14:textId="77777777" w:rsidR="00E40C99" w:rsidRDefault="00E40C99" w:rsidP="00E40C99">
      <w:pPr>
        <w:rPr>
          <w:sz w:val="24"/>
          <w:szCs w:val="24"/>
        </w:rPr>
      </w:pPr>
    </w:p>
    <w:p w14:paraId="206A2C08" w14:textId="77777777" w:rsidR="00E40C99" w:rsidRDefault="00E40C99" w:rsidP="00E40C99">
      <w:pPr>
        <w:tabs>
          <w:tab w:val="left" w:pos="3402"/>
        </w:tabs>
        <w:jc w:val="center"/>
      </w:pPr>
    </w:p>
    <w:p w14:paraId="2427F245" w14:textId="77777777" w:rsidR="00E40C99" w:rsidRDefault="00E40C99" w:rsidP="00E40C99">
      <w:pPr>
        <w:tabs>
          <w:tab w:val="left" w:pos="3402"/>
        </w:tabs>
        <w:jc w:val="center"/>
      </w:pPr>
    </w:p>
    <w:p w14:paraId="2B85FFDC" w14:textId="77777777" w:rsidR="00E40C99" w:rsidRDefault="00E40C99" w:rsidP="00E40C99">
      <w:pPr>
        <w:tabs>
          <w:tab w:val="left" w:pos="3402"/>
        </w:tabs>
        <w:jc w:val="center"/>
      </w:pPr>
    </w:p>
    <w:p w14:paraId="4EB556A4" w14:textId="77777777" w:rsidR="00E40C99" w:rsidRDefault="00E40C99" w:rsidP="00E40C99">
      <w:pPr>
        <w:tabs>
          <w:tab w:val="left" w:pos="3402"/>
        </w:tabs>
        <w:jc w:val="center"/>
      </w:pPr>
    </w:p>
    <w:p w14:paraId="1DC9A281" w14:textId="77777777" w:rsidR="00E40C99" w:rsidRDefault="00E40C99" w:rsidP="00E40C99">
      <w:pPr>
        <w:tabs>
          <w:tab w:val="left" w:pos="3402"/>
        </w:tabs>
        <w:jc w:val="center"/>
      </w:pPr>
    </w:p>
    <w:p w14:paraId="5B6BE8EE" w14:textId="77777777" w:rsidR="00E40C99" w:rsidRDefault="00E40C99" w:rsidP="00E40C99">
      <w:pPr>
        <w:tabs>
          <w:tab w:val="left" w:pos="3402"/>
        </w:tabs>
        <w:jc w:val="center"/>
      </w:pPr>
    </w:p>
    <w:p w14:paraId="55D3E9E5" w14:textId="77777777" w:rsidR="00E40C99" w:rsidRDefault="00E40C99" w:rsidP="00E40C99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Краснодар 20_</w:t>
      </w:r>
    </w:p>
    <w:p w14:paraId="3DC0E490" w14:textId="77777777" w:rsidR="00E40C99" w:rsidRDefault="00E40C99" w:rsidP="00E40C99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618CFB" w14:textId="77777777" w:rsidR="007A2725" w:rsidRDefault="007A2725" w:rsidP="007A2725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ОТЧЕТ </w:t>
      </w:r>
    </w:p>
    <w:p w14:paraId="666A2324" w14:textId="77777777" w:rsidR="007A2725" w:rsidRDefault="007A2725" w:rsidP="007A2725">
      <w:pPr>
        <w:tabs>
          <w:tab w:val="left" w:pos="3402"/>
        </w:tabs>
        <w:spacing w:line="360" w:lineRule="auto"/>
        <w:contextualSpacing/>
        <w:jc w:val="center"/>
        <w:rPr>
          <w:rFonts w:eastAsiaTheme="minorHAnsi"/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>производственной практики</w:t>
      </w:r>
    </w:p>
    <w:p w14:paraId="10D3117E" w14:textId="77777777" w:rsidR="007A2725" w:rsidRDefault="007A2725" w:rsidP="007A2725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0C52DA74" w14:textId="77777777" w:rsidR="007A2725" w:rsidRDefault="007A2725" w:rsidP="007A2725">
      <w:pPr>
        <w:jc w:val="both"/>
        <w:rPr>
          <w:sz w:val="24"/>
          <w:szCs w:val="24"/>
        </w:rPr>
      </w:pPr>
    </w:p>
    <w:p w14:paraId="61935926" w14:textId="77777777" w:rsidR="007A2725" w:rsidRDefault="007A2725" w:rsidP="007A2725">
      <w:pPr>
        <w:jc w:val="both"/>
        <w:rPr>
          <w:sz w:val="24"/>
          <w:szCs w:val="24"/>
        </w:rPr>
      </w:pPr>
    </w:p>
    <w:p w14:paraId="6CCFEBCE" w14:textId="77777777" w:rsidR="007A2725" w:rsidRDefault="007A2725" w:rsidP="007A2725">
      <w:pPr>
        <w:shd w:val="clear" w:color="auto" w:fill="FFFFFF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производственной практики (научно-исследовательской работы).</w:t>
      </w:r>
    </w:p>
    <w:p w14:paraId="7F963857" w14:textId="77777777" w:rsidR="007A2725" w:rsidRDefault="007A2725" w:rsidP="007A2725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В нем необходимо отразить:  </w:t>
      </w:r>
      <w:r>
        <w:rPr>
          <w:b/>
          <w:bCs/>
          <w:sz w:val="28"/>
          <w:szCs w:val="28"/>
        </w:rPr>
        <w:t> </w:t>
      </w:r>
    </w:p>
    <w:p w14:paraId="40FC6135" w14:textId="77777777" w:rsidR="007A2725" w:rsidRDefault="007A2725" w:rsidP="007A272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место и время прохождения НИР;  </w:t>
      </w:r>
      <w:r>
        <w:rPr>
          <w:b/>
          <w:bCs/>
          <w:sz w:val="28"/>
          <w:szCs w:val="28"/>
        </w:rPr>
        <w:t> </w:t>
      </w:r>
    </w:p>
    <w:p w14:paraId="2D2A14FB" w14:textId="77777777" w:rsidR="007A2725" w:rsidRDefault="007A2725" w:rsidP="007A272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сбору, систематизации и анализу фактического материала по теме ВКР.</w:t>
      </w:r>
    </w:p>
    <w:p w14:paraId="4273BC26" w14:textId="77777777" w:rsidR="007A2725" w:rsidRDefault="007A2725" w:rsidP="007A2725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Отчет должен отражать те знания, умения и навыки, которые обучающийся приобрел в период НИР.</w:t>
      </w:r>
    </w:p>
    <w:p w14:paraId="6D05C4E9" w14:textId="77777777" w:rsidR="007A2725" w:rsidRDefault="007A2725" w:rsidP="007A2725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заключительной части отчета в краткой форме должны быть изложены основные результаты НИР. Отчет должен быть подписан практикантом.</w:t>
      </w:r>
    </w:p>
    <w:p w14:paraId="116006F3" w14:textId="77777777" w:rsidR="007A2725" w:rsidRDefault="007A2725" w:rsidP="007A2725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spacing w:val="-4"/>
          <w:sz w:val="28"/>
          <w:szCs w:val="28"/>
        </w:rPr>
        <w:t>Microsoft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Word</w:t>
      </w:r>
      <w:proofErr w:type="spellEnd"/>
      <w:r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spacing w:val="-4"/>
          <w:sz w:val="28"/>
          <w:szCs w:val="28"/>
        </w:rPr>
        <w:t>Times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New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Roman</w:t>
      </w:r>
      <w:proofErr w:type="spellEnd"/>
      <w:r>
        <w:rPr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spacing w:val="-4"/>
          <w:sz w:val="28"/>
          <w:szCs w:val="28"/>
        </w:rPr>
        <w:t>пт</w:t>
      </w:r>
      <w:proofErr w:type="spellEnd"/>
      <w:r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spacing w:val="-4"/>
          <w:sz w:val="28"/>
          <w:szCs w:val="28"/>
        </w:rPr>
        <w:t>левое</w:t>
      </w:r>
      <w:proofErr w:type="gramEnd"/>
      <w:r>
        <w:rPr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11232133" w14:textId="77777777" w:rsidR="00E40C99" w:rsidRDefault="00E40C99" w:rsidP="00E40C99">
      <w:pPr>
        <w:jc w:val="both"/>
        <w:rPr>
          <w:sz w:val="24"/>
          <w:szCs w:val="24"/>
        </w:rPr>
      </w:pPr>
    </w:p>
    <w:p w14:paraId="483C0722" w14:textId="77777777" w:rsidR="007A2725" w:rsidRDefault="007A2725" w:rsidP="00E40C99">
      <w:pPr>
        <w:jc w:val="center"/>
        <w:rPr>
          <w:b/>
          <w:sz w:val="24"/>
          <w:szCs w:val="24"/>
        </w:rPr>
        <w:sectPr w:rsidR="007A2725" w:rsidSect="00E779C7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0BBD6351" w14:textId="2BF745C3" w:rsidR="00E40C99" w:rsidRDefault="00E40C99" w:rsidP="00E40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7B97E055" w14:textId="77777777" w:rsidR="00E40C99" w:rsidRDefault="00E40C99" w:rsidP="00E40C99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bookmarkStart w:id="0" w:name="_Hlk71459744"/>
      <w:r>
        <w:rPr>
          <w:b/>
          <w:caps/>
          <w:sz w:val="24"/>
          <w:szCs w:val="24"/>
        </w:rPr>
        <w:t xml:space="preserve">производственной </w:t>
      </w:r>
      <w:r>
        <w:rPr>
          <w:rFonts w:eastAsia="Calibri"/>
          <w:b/>
          <w:caps/>
          <w:sz w:val="24"/>
          <w:szCs w:val="24"/>
        </w:rPr>
        <w:t>практики</w:t>
      </w:r>
    </w:p>
    <w:p w14:paraId="0C8608C7" w14:textId="77777777" w:rsidR="00E40C99" w:rsidRDefault="00E40C99" w:rsidP="00E40C99">
      <w:pPr>
        <w:ind w:firstLine="709"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(Научно-исследовательской работы),</w:t>
      </w:r>
      <w:r>
        <w:rPr>
          <w:rFonts w:eastAsia="Calibri"/>
          <w:b/>
          <w:caps/>
          <w:sz w:val="24"/>
          <w:szCs w:val="24"/>
        </w:rPr>
        <w:t xml:space="preserve"> </w:t>
      </w:r>
    </w:p>
    <w:p w14:paraId="0D0B835A" w14:textId="77777777" w:rsidR="00E40C99" w:rsidRDefault="00E40C99" w:rsidP="00E40C99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и планируемые результаты</w:t>
      </w:r>
    </w:p>
    <w:p w14:paraId="0DBACAFF" w14:textId="77777777" w:rsidR="00E40C99" w:rsidRDefault="00E40C99" w:rsidP="00E40C99">
      <w:pPr>
        <w:jc w:val="center"/>
        <w:rPr>
          <w:sz w:val="24"/>
          <w:szCs w:val="24"/>
        </w:rPr>
      </w:pPr>
    </w:p>
    <w:bookmarkEnd w:id="0"/>
    <w:p w14:paraId="520A4E0F" w14:textId="77777777" w:rsidR="00E40C99" w:rsidRPr="00E40C99" w:rsidRDefault="00E40C99" w:rsidP="00E40C99">
      <w:pPr>
        <w:contextualSpacing/>
        <w:jc w:val="both"/>
        <w:rPr>
          <w:sz w:val="24"/>
          <w:szCs w:val="24"/>
        </w:rPr>
      </w:pPr>
      <w:r w:rsidRPr="00E40C99">
        <w:rPr>
          <w:sz w:val="24"/>
          <w:szCs w:val="24"/>
        </w:rPr>
        <w:t xml:space="preserve">Обучающийся ________________________________________________________________ </w:t>
      </w:r>
    </w:p>
    <w:p w14:paraId="706182D8" w14:textId="77777777" w:rsidR="00E40C99" w:rsidRPr="00E40C99" w:rsidRDefault="00E40C99" w:rsidP="00E40C99">
      <w:pPr>
        <w:contextualSpacing/>
        <w:jc w:val="center"/>
        <w:rPr>
          <w:i/>
          <w:sz w:val="24"/>
          <w:szCs w:val="24"/>
        </w:rPr>
      </w:pPr>
      <w:r w:rsidRPr="00E40C99">
        <w:rPr>
          <w:i/>
          <w:sz w:val="24"/>
          <w:szCs w:val="24"/>
        </w:rPr>
        <w:t>(фамилия, имя, отчество полностью)</w:t>
      </w:r>
    </w:p>
    <w:p w14:paraId="67E579CC" w14:textId="77777777" w:rsidR="00E40C99" w:rsidRPr="00E40C99" w:rsidRDefault="00E40C99" w:rsidP="00E40C99">
      <w:pPr>
        <w:contextualSpacing/>
        <w:rPr>
          <w:sz w:val="24"/>
          <w:szCs w:val="24"/>
        </w:rPr>
      </w:pPr>
      <w:r w:rsidRPr="00E40C99">
        <w:rPr>
          <w:sz w:val="24"/>
          <w:szCs w:val="24"/>
        </w:rPr>
        <w:t>Направление подготовки 40.04.01 Юриспруденция</w:t>
      </w:r>
    </w:p>
    <w:p w14:paraId="697E8583" w14:textId="77777777" w:rsidR="00E40C99" w:rsidRPr="00E40C99" w:rsidRDefault="00E40C99" w:rsidP="00E40C99">
      <w:pPr>
        <w:tabs>
          <w:tab w:val="left" w:pos="1134"/>
        </w:tabs>
        <w:contextualSpacing/>
        <w:rPr>
          <w:rStyle w:val="a3"/>
          <w:b/>
          <w:spacing w:val="-4"/>
          <w:sz w:val="24"/>
          <w:szCs w:val="24"/>
        </w:rPr>
      </w:pPr>
      <w:r w:rsidRPr="00E40C99">
        <w:rPr>
          <w:sz w:val="24"/>
          <w:szCs w:val="24"/>
        </w:rPr>
        <w:t>Магистерская программа  «Теория и практика современного уголовного права»</w:t>
      </w:r>
    </w:p>
    <w:p w14:paraId="35D4DCD7" w14:textId="77777777" w:rsidR="00E40C99" w:rsidRPr="00E40C99" w:rsidRDefault="00E40C99" w:rsidP="00E40C99">
      <w:pPr>
        <w:contextualSpacing/>
        <w:jc w:val="both"/>
        <w:rPr>
          <w:sz w:val="24"/>
          <w:szCs w:val="24"/>
        </w:rPr>
      </w:pPr>
      <w:r w:rsidRPr="00E40C99">
        <w:rPr>
          <w:sz w:val="24"/>
          <w:szCs w:val="24"/>
        </w:rPr>
        <w:t xml:space="preserve">Место прохождения практики ___________________________________________________ </w:t>
      </w:r>
    </w:p>
    <w:p w14:paraId="4228ED50" w14:textId="77777777" w:rsidR="00E40C99" w:rsidRPr="00E40C99" w:rsidRDefault="00E40C99" w:rsidP="00E40C99">
      <w:pPr>
        <w:contextualSpacing/>
        <w:jc w:val="both"/>
        <w:rPr>
          <w:sz w:val="24"/>
          <w:szCs w:val="24"/>
        </w:rPr>
      </w:pPr>
    </w:p>
    <w:p w14:paraId="3724DB4C" w14:textId="77777777" w:rsidR="00E40C99" w:rsidRPr="00E40C99" w:rsidRDefault="00E40C99" w:rsidP="00E40C99">
      <w:pPr>
        <w:contextualSpacing/>
        <w:rPr>
          <w:sz w:val="24"/>
          <w:szCs w:val="24"/>
        </w:rPr>
      </w:pPr>
      <w:r w:rsidRPr="00E40C99">
        <w:rPr>
          <w:sz w:val="24"/>
          <w:szCs w:val="24"/>
        </w:rPr>
        <w:t>Срок прохождения практики с «___»________20__ г. по «___»_______20__г.</w:t>
      </w:r>
    </w:p>
    <w:p w14:paraId="1BFDC628" w14:textId="77777777" w:rsidR="00E40C99" w:rsidRPr="00E40C99" w:rsidRDefault="00E40C99" w:rsidP="00E40C99">
      <w:pPr>
        <w:ind w:firstLine="709"/>
        <w:jc w:val="both"/>
        <w:rPr>
          <w:sz w:val="24"/>
          <w:szCs w:val="24"/>
        </w:rPr>
      </w:pPr>
    </w:p>
    <w:p w14:paraId="71A7B44F" w14:textId="77777777" w:rsidR="00E40C99" w:rsidRPr="00E40C99" w:rsidRDefault="00E40C99" w:rsidP="00E40C99">
      <w:pPr>
        <w:ind w:firstLine="709"/>
        <w:contextualSpacing/>
        <w:jc w:val="both"/>
        <w:rPr>
          <w:sz w:val="24"/>
          <w:szCs w:val="24"/>
        </w:rPr>
      </w:pPr>
      <w:bookmarkStart w:id="1" w:name="_Hlk71459650"/>
      <w:r w:rsidRPr="00E40C99">
        <w:rPr>
          <w:sz w:val="24"/>
          <w:szCs w:val="24"/>
        </w:rPr>
        <w:t>Цель производственной практики (научно-исследовательской работы)</w:t>
      </w:r>
      <w:r w:rsidRPr="00E40C99">
        <w:rPr>
          <w:rFonts w:eastAsia="Calibri"/>
          <w:caps/>
          <w:sz w:val="24"/>
          <w:szCs w:val="24"/>
        </w:rPr>
        <w:t xml:space="preserve"> </w:t>
      </w:r>
      <w:r w:rsidRPr="00E40C99">
        <w:rPr>
          <w:sz w:val="24"/>
          <w:szCs w:val="24"/>
        </w:rPr>
        <w:t xml:space="preserve">– развитие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Научно-исследовательская работа имеет целью: </w:t>
      </w:r>
    </w:p>
    <w:p w14:paraId="49BD3B5A" w14:textId="77777777" w:rsidR="00E40C99" w:rsidRPr="00E40C99" w:rsidRDefault="00E40C99" w:rsidP="00E40C99">
      <w:pPr>
        <w:pStyle w:val="a4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0C99">
        <w:rPr>
          <w:rFonts w:ascii="Times New Roman" w:hAnsi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7B9AC0E3" w14:textId="77777777" w:rsidR="00E40C99" w:rsidRPr="00E40C99" w:rsidRDefault="00E40C99" w:rsidP="00E40C99">
      <w:pPr>
        <w:pStyle w:val="a4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0C99">
        <w:rPr>
          <w:rFonts w:ascii="Times New Roman" w:hAnsi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7AE6B275" w14:textId="77777777" w:rsidR="00E40C99" w:rsidRPr="00E40C99" w:rsidRDefault="00E40C99" w:rsidP="00E40C99">
      <w:pPr>
        <w:pStyle w:val="a4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0C99">
        <w:rPr>
          <w:rFonts w:ascii="Times New Roman" w:hAnsi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7F592537" w14:textId="77777777" w:rsidR="00E40C99" w:rsidRPr="00E40C99" w:rsidRDefault="00E40C99" w:rsidP="00E40C99">
      <w:pPr>
        <w:pStyle w:val="a4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40C99">
        <w:rPr>
          <w:rFonts w:ascii="Times New Roman" w:hAnsi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</w:t>
      </w:r>
    </w:p>
    <w:p w14:paraId="19F5B2C8" w14:textId="77777777" w:rsidR="00E40C99" w:rsidRDefault="00E40C99" w:rsidP="00E40C99">
      <w:pPr>
        <w:rPr>
          <w:sz w:val="24"/>
          <w:szCs w:val="24"/>
        </w:rPr>
      </w:pPr>
      <w:r w:rsidRPr="00E40C99">
        <w:rPr>
          <w:sz w:val="24"/>
          <w:szCs w:val="24"/>
        </w:rPr>
        <w:t xml:space="preserve">разработки оригинальных научных идей для подготовки выпускной квалификационной работы, а также формирование следующих компетенций, регламентируемых ФГОС </w:t>
      </w:r>
      <w:proofErr w:type="gramStart"/>
      <w:r w:rsidRPr="00E40C99">
        <w:rPr>
          <w:sz w:val="24"/>
          <w:szCs w:val="24"/>
        </w:rPr>
        <w:t>ВО</w:t>
      </w:r>
      <w:proofErr w:type="gramEnd"/>
      <w:r w:rsidRPr="00E40C99">
        <w:rPr>
          <w:sz w:val="24"/>
          <w:szCs w:val="24"/>
        </w:rPr>
        <w:t xml:space="preserve"> и учебным планом</w:t>
      </w:r>
      <w:bookmarkEnd w:id="1"/>
      <w:r w:rsidRPr="00E40C99">
        <w:rPr>
          <w:sz w:val="24"/>
          <w:szCs w:val="24"/>
        </w:rPr>
        <w:t>:</w:t>
      </w:r>
    </w:p>
    <w:p w14:paraId="01D8699E" w14:textId="77777777" w:rsidR="00E40C99" w:rsidRDefault="00E40C99" w:rsidP="00E40C99">
      <w:pPr>
        <w:rPr>
          <w:sz w:val="24"/>
          <w:szCs w:val="24"/>
        </w:rPr>
      </w:pP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9"/>
        <w:gridCol w:w="5103"/>
      </w:tblGrid>
      <w:tr w:rsidR="00E40C99" w:rsidRPr="004A3873" w14:paraId="5B76D203" w14:textId="77777777" w:rsidTr="00055DCB">
        <w:trPr>
          <w:trHeight w:val="562"/>
          <w:tblHeader/>
        </w:trPr>
        <w:tc>
          <w:tcPr>
            <w:tcW w:w="4424" w:type="dxa"/>
            <w:gridSpan w:val="2"/>
          </w:tcPr>
          <w:p w14:paraId="6D28D324" w14:textId="77777777" w:rsidR="00E40C99" w:rsidRDefault="00E40C99" w:rsidP="00055DCB">
            <w:pPr>
              <w:tabs>
                <w:tab w:val="left" w:pos="1134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Индикаторы достижения </w:t>
            </w:r>
          </w:p>
          <w:p w14:paraId="523905FC" w14:textId="77777777" w:rsidR="00E40C99" w:rsidRDefault="00E40C99" w:rsidP="00055DCB">
            <w:pPr>
              <w:tabs>
                <w:tab w:val="left" w:pos="1134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компетенции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103" w:type="dxa"/>
            <w:vAlign w:val="center"/>
          </w:tcPr>
          <w:p w14:paraId="70A782C4" w14:textId="77777777" w:rsidR="00E40C99" w:rsidRDefault="00E40C99" w:rsidP="00055DCB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  <w:p w14:paraId="65507A75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  <w:r w:rsidRPr="004A3873">
              <w:rPr>
                <w:i/>
              </w:rPr>
              <w:t xml:space="preserve"> </w:t>
            </w:r>
          </w:p>
        </w:tc>
      </w:tr>
      <w:tr w:rsidR="00E40C99" w:rsidRPr="004A3873" w14:paraId="3AF791B1" w14:textId="77777777" w:rsidTr="00055DCB">
        <w:trPr>
          <w:trHeight w:val="698"/>
        </w:trPr>
        <w:tc>
          <w:tcPr>
            <w:tcW w:w="9527" w:type="dxa"/>
            <w:gridSpan w:val="3"/>
          </w:tcPr>
          <w:p w14:paraId="7863B26D" w14:textId="77777777" w:rsidR="00E40C99" w:rsidRPr="00961501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bCs/>
                <w:sz w:val="24"/>
                <w:szCs w:val="24"/>
              </w:rPr>
            </w:pPr>
            <w:r w:rsidRPr="00961501">
              <w:rPr>
                <w:bCs/>
                <w:sz w:val="24"/>
                <w:szCs w:val="24"/>
              </w:rPr>
              <w:t xml:space="preserve">УК-1. Способен осуществлять критический анализ проблемных ситуаций  на основе системного подхода, вырабатывать стратегию действий </w:t>
            </w:r>
          </w:p>
          <w:p w14:paraId="23C0EAAC" w14:textId="77777777" w:rsidR="00E40C99" w:rsidRPr="004A3873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b/>
              </w:rPr>
            </w:pPr>
          </w:p>
        </w:tc>
      </w:tr>
      <w:tr w:rsidR="00637288" w:rsidRPr="004A3873" w14:paraId="460FB235" w14:textId="77777777" w:rsidTr="00055DCB">
        <w:tc>
          <w:tcPr>
            <w:tcW w:w="4424" w:type="dxa"/>
            <w:gridSpan w:val="2"/>
            <w:vMerge w:val="restart"/>
          </w:tcPr>
          <w:p w14:paraId="469CF889" w14:textId="77777777" w:rsidR="00637288" w:rsidRPr="00A47572" w:rsidRDefault="00637288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0902">
              <w:rPr>
                <w:rFonts w:eastAsia="Calibri"/>
                <w:bCs/>
                <w:sz w:val="24"/>
                <w:szCs w:val="24"/>
                <w:lang w:eastAsia="en-US"/>
              </w:rPr>
              <w:t>ИУК 1.1</w:t>
            </w:r>
            <w:proofErr w:type="gramStart"/>
            <w:r w:rsidRPr="00BB090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BB0902">
              <w:rPr>
                <w:rFonts w:eastAsia="Calibri"/>
                <w:bCs/>
                <w:sz w:val="24"/>
                <w:szCs w:val="24"/>
                <w:lang w:eastAsia="en-US"/>
              </w:rPr>
              <w:t>роводит системный анализ актуальных проблем судопроизводства и конкретных проблемных ситуаций, разрешаемых в судебном порядке.</w:t>
            </w:r>
          </w:p>
        </w:tc>
        <w:tc>
          <w:tcPr>
            <w:tcW w:w="5103" w:type="dxa"/>
          </w:tcPr>
          <w:p w14:paraId="0EF77351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bCs/>
                <w:color w:val="0000CC"/>
                <w:sz w:val="24"/>
                <w:szCs w:val="24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1.1.З-1. Знает метод системного анализа и основные аспекты его применения в юриспруденции.</w:t>
            </w:r>
          </w:p>
        </w:tc>
      </w:tr>
      <w:tr w:rsidR="00637288" w:rsidRPr="004A3873" w14:paraId="5F05B00F" w14:textId="77777777" w:rsidTr="00055DCB">
        <w:trPr>
          <w:trHeight w:val="561"/>
        </w:trPr>
        <w:tc>
          <w:tcPr>
            <w:tcW w:w="4424" w:type="dxa"/>
            <w:gridSpan w:val="2"/>
            <w:vMerge/>
          </w:tcPr>
          <w:p w14:paraId="6334758A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E8E2A9D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bCs/>
                <w:color w:val="0000CC"/>
                <w:sz w:val="24"/>
                <w:szCs w:val="24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1.1.З-2. Знает актуальные проблемы судопроизводства.</w:t>
            </w:r>
          </w:p>
        </w:tc>
      </w:tr>
      <w:tr w:rsidR="00637288" w:rsidRPr="004A3873" w14:paraId="09E5F7B5" w14:textId="77777777" w:rsidTr="00637288">
        <w:trPr>
          <w:trHeight w:val="837"/>
        </w:trPr>
        <w:tc>
          <w:tcPr>
            <w:tcW w:w="4424" w:type="dxa"/>
            <w:gridSpan w:val="2"/>
            <w:vMerge/>
          </w:tcPr>
          <w:p w14:paraId="7840265B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00C7B60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1.1.З-3. Знает основные стадии рассмотрения  и разрешения проблемных ситуаций  в судебном порядке.</w:t>
            </w:r>
          </w:p>
        </w:tc>
      </w:tr>
      <w:tr w:rsidR="00637288" w:rsidRPr="004A3873" w14:paraId="1358EE9F" w14:textId="77777777" w:rsidTr="00637288">
        <w:trPr>
          <w:trHeight w:val="848"/>
        </w:trPr>
        <w:tc>
          <w:tcPr>
            <w:tcW w:w="4424" w:type="dxa"/>
            <w:gridSpan w:val="2"/>
            <w:vMerge/>
          </w:tcPr>
          <w:p w14:paraId="565C8876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6EBE910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1.1.З-4. Знает особенности рассмотрения  и разрешения отдельных проблемных ситуаций  в судах.</w:t>
            </w:r>
          </w:p>
        </w:tc>
      </w:tr>
      <w:tr w:rsidR="00637288" w:rsidRPr="004A3873" w14:paraId="29D6D5D5" w14:textId="77777777" w:rsidTr="00637288">
        <w:trPr>
          <w:trHeight w:val="834"/>
        </w:trPr>
        <w:tc>
          <w:tcPr>
            <w:tcW w:w="4424" w:type="dxa"/>
            <w:gridSpan w:val="2"/>
            <w:vMerge/>
          </w:tcPr>
          <w:p w14:paraId="55C6FB23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D9D6274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1.1.З-5. Знает виды и структуру судебных решений, иных судебных актов и порядок их принятия.</w:t>
            </w:r>
          </w:p>
        </w:tc>
      </w:tr>
      <w:tr w:rsidR="00637288" w:rsidRPr="004A3873" w14:paraId="19D3E11A" w14:textId="77777777" w:rsidTr="00055DCB">
        <w:tc>
          <w:tcPr>
            <w:tcW w:w="4424" w:type="dxa"/>
            <w:gridSpan w:val="2"/>
            <w:vMerge/>
          </w:tcPr>
          <w:p w14:paraId="31D6101E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C350A2A" w14:textId="77777777" w:rsidR="00637288" w:rsidRPr="00961501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rPr>
                <w:bCs/>
                <w:color w:val="0000CC"/>
                <w:sz w:val="24"/>
                <w:szCs w:val="24"/>
              </w:rPr>
            </w:pP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>ИУК 1.1.У-1. Умеет квалифицированно проводить системный анализ актуальных проблем судопроизводства, законодательства о судопроизводстве, судебной практики и судебной статистики.</w:t>
            </w:r>
          </w:p>
        </w:tc>
      </w:tr>
      <w:tr w:rsidR="00637288" w:rsidRPr="004A3873" w14:paraId="65743161" w14:textId="77777777" w:rsidTr="00055DCB">
        <w:trPr>
          <w:trHeight w:val="1389"/>
        </w:trPr>
        <w:tc>
          <w:tcPr>
            <w:tcW w:w="4424" w:type="dxa"/>
            <w:gridSpan w:val="2"/>
            <w:vMerge/>
          </w:tcPr>
          <w:p w14:paraId="706F4F06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9379C4D" w14:textId="77777777" w:rsidR="00637288" w:rsidRPr="00961501" w:rsidRDefault="00637288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>ИУК 1.1.У-2</w:t>
            </w:r>
            <w:proofErr w:type="gramStart"/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>меет правильно определять и анализировать нормы права, применимые к проблемной ситуации, определять судебные перспективы её разрешения и принимать юридически обоснованные решения.</w:t>
            </w:r>
          </w:p>
        </w:tc>
      </w:tr>
      <w:tr w:rsidR="00637288" w:rsidRPr="004A3873" w14:paraId="7A0ECF64" w14:textId="77777777" w:rsidTr="00055DCB">
        <w:trPr>
          <w:trHeight w:val="806"/>
        </w:trPr>
        <w:tc>
          <w:tcPr>
            <w:tcW w:w="4424" w:type="dxa"/>
            <w:gridSpan w:val="2"/>
            <w:vMerge/>
          </w:tcPr>
          <w:p w14:paraId="3597365F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50DB614" w14:textId="77777777" w:rsidR="00637288" w:rsidRPr="00961501" w:rsidRDefault="00637288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>ИУК 1.1.У-3</w:t>
            </w:r>
            <w:proofErr w:type="gramStart"/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>меет квалифицированно проводить системный анализ судебных решений и иных судебных актов.</w:t>
            </w:r>
          </w:p>
        </w:tc>
      </w:tr>
      <w:tr w:rsidR="00E40C99" w:rsidRPr="004A3873" w14:paraId="46520896" w14:textId="77777777" w:rsidTr="00055DCB">
        <w:trPr>
          <w:trHeight w:val="383"/>
        </w:trPr>
        <w:tc>
          <w:tcPr>
            <w:tcW w:w="4395" w:type="dxa"/>
            <w:vMerge w:val="restart"/>
          </w:tcPr>
          <w:p w14:paraId="25371D06" w14:textId="77777777" w:rsidR="00E40C99" w:rsidRPr="00961501" w:rsidRDefault="00E40C99" w:rsidP="00055DCB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>ИУК 1.2.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>Выявляет и критически анализирует проблемы и факторы,  влияющие на эффективность судопроизводства.</w:t>
            </w:r>
          </w:p>
          <w:p w14:paraId="4E614605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4C81BAA" w14:textId="77777777" w:rsidR="00E40C99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gridSpan w:val="2"/>
          </w:tcPr>
          <w:p w14:paraId="0BDA072D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>ИУК 1.2.З-1. Знает основные проблемы и факторы,  влияющие на эффективность судопроизводства.</w:t>
            </w:r>
          </w:p>
        </w:tc>
      </w:tr>
      <w:tr w:rsidR="00E40C99" w:rsidRPr="004A3873" w14:paraId="0F02338F" w14:textId="77777777" w:rsidTr="00055DCB">
        <w:trPr>
          <w:trHeight w:val="383"/>
        </w:trPr>
        <w:tc>
          <w:tcPr>
            <w:tcW w:w="4395" w:type="dxa"/>
            <w:vMerge/>
          </w:tcPr>
          <w:p w14:paraId="54204805" w14:textId="77777777" w:rsidR="00E40C99" w:rsidRPr="00961501" w:rsidRDefault="00E40C99" w:rsidP="00055DCB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gridSpan w:val="2"/>
          </w:tcPr>
          <w:p w14:paraId="7577C65F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>ИУК 1.2.У-1. Умеет проводить критический анализ проблем и факторов,  влияющих на эффективность судопроизводства.</w:t>
            </w:r>
          </w:p>
        </w:tc>
      </w:tr>
      <w:tr w:rsidR="00E40C99" w:rsidRPr="004A3873" w14:paraId="0EDF6AFF" w14:textId="77777777" w:rsidTr="00055DCB">
        <w:trPr>
          <w:trHeight w:val="383"/>
        </w:trPr>
        <w:tc>
          <w:tcPr>
            <w:tcW w:w="4395" w:type="dxa"/>
            <w:vMerge/>
          </w:tcPr>
          <w:p w14:paraId="6280B0F7" w14:textId="77777777" w:rsidR="00E40C99" w:rsidRPr="00961501" w:rsidRDefault="00E40C99" w:rsidP="00055DCB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gridSpan w:val="2"/>
          </w:tcPr>
          <w:p w14:paraId="7E11E086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>ИУК 1.2.У-2. Умеет охарактеризовать основные направления повышения эффективности отечественного судопроизводства.</w:t>
            </w:r>
          </w:p>
        </w:tc>
      </w:tr>
      <w:tr w:rsidR="00E40C99" w:rsidRPr="004A3873" w14:paraId="6855B750" w14:textId="77777777" w:rsidTr="00055DCB">
        <w:trPr>
          <w:trHeight w:val="912"/>
        </w:trPr>
        <w:tc>
          <w:tcPr>
            <w:tcW w:w="4395" w:type="dxa"/>
            <w:vMerge w:val="restart"/>
          </w:tcPr>
          <w:p w14:paraId="2C1864EC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EB6351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 Разрабатывает на основе анализа имеющихся источников информации оптимальные варианты стратегии действий, направленных на решение актуальных проблем судопроизводства и разрешение конкретных проблемных ситуаций в судебном порядке.  </w:t>
            </w:r>
          </w:p>
          <w:p w14:paraId="3EE4729F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5D0E2323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0266ECB4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419379F3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51BA40D6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71562F40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125F9E78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794F0A94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1.3.У-1. Умеет осуществлять сбор, систематизацию и   анализ информации, касающейся актуальных проблем судопроизводства.  </w:t>
            </w:r>
          </w:p>
        </w:tc>
      </w:tr>
      <w:tr w:rsidR="00E40C99" w:rsidRPr="004A3873" w14:paraId="1335CC85" w14:textId="77777777" w:rsidTr="00055DCB">
        <w:trPr>
          <w:trHeight w:val="911"/>
        </w:trPr>
        <w:tc>
          <w:tcPr>
            <w:tcW w:w="4395" w:type="dxa"/>
            <w:vMerge/>
          </w:tcPr>
          <w:p w14:paraId="3B667977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654E984E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1.3.З-1. Знает основные организационные и правовые меры, осуществляемые в целях решения актуальных проблем судопроизводства.  </w:t>
            </w:r>
          </w:p>
        </w:tc>
      </w:tr>
      <w:tr w:rsidR="00E40C99" w:rsidRPr="004A3873" w14:paraId="24276A76" w14:textId="77777777" w:rsidTr="00055DCB">
        <w:trPr>
          <w:trHeight w:val="911"/>
        </w:trPr>
        <w:tc>
          <w:tcPr>
            <w:tcW w:w="4395" w:type="dxa"/>
            <w:vMerge/>
          </w:tcPr>
          <w:p w14:paraId="11F3B82D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4DED501E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1.3.У-2. Умеет разрабатывать собственные предложения, направленные на решение актуальных проблем судопроизводства.</w:t>
            </w:r>
          </w:p>
        </w:tc>
      </w:tr>
      <w:tr w:rsidR="00E40C99" w:rsidRPr="004A3873" w14:paraId="506823F4" w14:textId="77777777" w:rsidTr="00055DCB">
        <w:trPr>
          <w:trHeight w:val="911"/>
        </w:trPr>
        <w:tc>
          <w:tcPr>
            <w:tcW w:w="4395" w:type="dxa"/>
            <w:vMerge/>
          </w:tcPr>
          <w:p w14:paraId="172C095C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0F6FD5C2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1.3.У-3. Умеет проводить критический анализ фактов и обстоятельств, имеющих значение для разрешения конкретной проблемной ситуации в судебном порядке.  </w:t>
            </w:r>
          </w:p>
        </w:tc>
      </w:tr>
      <w:tr w:rsidR="00E40C99" w:rsidRPr="004A3873" w14:paraId="4DD41641" w14:textId="77777777" w:rsidTr="00055DCB">
        <w:trPr>
          <w:trHeight w:val="911"/>
        </w:trPr>
        <w:tc>
          <w:tcPr>
            <w:tcW w:w="4395" w:type="dxa"/>
            <w:vMerge/>
          </w:tcPr>
          <w:p w14:paraId="4638357C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7568BAD3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1.3.У-4. Умеет определять оптимальный вариант стратегии действий для разрешения конкретных проблемных ситуаций в судебном порядке.  </w:t>
            </w:r>
          </w:p>
        </w:tc>
      </w:tr>
      <w:tr w:rsidR="00E40C99" w:rsidRPr="004A3873" w14:paraId="6840C0A3" w14:textId="77777777" w:rsidTr="00055DCB">
        <w:trPr>
          <w:trHeight w:val="459"/>
        </w:trPr>
        <w:tc>
          <w:tcPr>
            <w:tcW w:w="9527" w:type="dxa"/>
            <w:gridSpan w:val="3"/>
          </w:tcPr>
          <w:p w14:paraId="5C66A124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УК-2. Способен управлять проектом на всех этапах его жизненного цикла</w:t>
            </w:r>
          </w:p>
        </w:tc>
      </w:tr>
      <w:tr w:rsidR="00E40C99" w:rsidRPr="004A3873" w14:paraId="2EBDF086" w14:textId="77777777" w:rsidTr="00055DCB">
        <w:trPr>
          <w:trHeight w:val="468"/>
        </w:trPr>
        <w:tc>
          <w:tcPr>
            <w:tcW w:w="4395" w:type="dxa"/>
            <w:vMerge w:val="restart"/>
          </w:tcPr>
          <w:p w14:paraId="172B0FE6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</w:t>
            </w:r>
            <w:proofErr w:type="gramStart"/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 П</w:t>
            </w:r>
            <w:proofErr w:type="gramEnd"/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онимает принципы проектного подхода  к управлению и возможности его использования в юриспруденции, в том числе в судопроизводстве.</w:t>
            </w:r>
          </w:p>
          <w:p w14:paraId="6A0DA67F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28B93BF7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653E46CC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212EF8AC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22069BED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7298AAD6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65DEC87A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lastRenderedPageBreak/>
              <w:t>ИУК 2.1.З-1. Знает основные виды управленческих решений и методы их принятия, в том числе в сфере юриспруденции.</w:t>
            </w:r>
          </w:p>
        </w:tc>
      </w:tr>
      <w:tr w:rsidR="00E40C99" w:rsidRPr="004A3873" w14:paraId="2A3D9E38" w14:textId="77777777" w:rsidTr="00055DCB">
        <w:trPr>
          <w:trHeight w:val="465"/>
        </w:trPr>
        <w:tc>
          <w:tcPr>
            <w:tcW w:w="4395" w:type="dxa"/>
            <w:vMerge/>
          </w:tcPr>
          <w:p w14:paraId="47C1165A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55835415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2.1.З-2. Знает основные методологические подходы в сфере управления проектами в сфере юриспруденции, в том числе в судопроизводстве.</w:t>
            </w:r>
          </w:p>
        </w:tc>
      </w:tr>
      <w:tr w:rsidR="00E40C99" w:rsidRPr="004A3873" w14:paraId="4D6A6555" w14:textId="77777777" w:rsidTr="00055DCB">
        <w:trPr>
          <w:trHeight w:val="465"/>
        </w:trPr>
        <w:tc>
          <w:tcPr>
            <w:tcW w:w="4395" w:type="dxa"/>
            <w:vMerge/>
          </w:tcPr>
          <w:p w14:paraId="18EB9619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20EA0910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2.1.З-3. Знает методы и модели структуризации проектов в сфере юриспруденции, в том числе в </w:t>
            </w: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lastRenderedPageBreak/>
              <w:t>судопроизводстве.</w:t>
            </w:r>
          </w:p>
        </w:tc>
      </w:tr>
      <w:tr w:rsidR="00E40C99" w:rsidRPr="004A3873" w14:paraId="57EE561B" w14:textId="77777777" w:rsidTr="00055DCB">
        <w:trPr>
          <w:trHeight w:val="465"/>
        </w:trPr>
        <w:tc>
          <w:tcPr>
            <w:tcW w:w="4395" w:type="dxa"/>
            <w:vMerge/>
          </w:tcPr>
          <w:p w14:paraId="05BE4267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6F0618B2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2.1.З-4. Знает основные принципы законопроектной работы, в том числе по вопросам судопроизводства.</w:t>
            </w:r>
          </w:p>
        </w:tc>
      </w:tr>
      <w:tr w:rsidR="00E40C99" w:rsidRPr="004A3873" w14:paraId="2A6FBFED" w14:textId="77777777" w:rsidTr="00055DCB">
        <w:trPr>
          <w:trHeight w:val="465"/>
        </w:trPr>
        <w:tc>
          <w:tcPr>
            <w:tcW w:w="4395" w:type="dxa"/>
            <w:vMerge/>
          </w:tcPr>
          <w:p w14:paraId="6D6A23F2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1BF1E876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2.1.З-5. Знает основные параметры планирования работы судов и участия высших судебных органов в законопроектной деятельности.</w:t>
            </w:r>
          </w:p>
        </w:tc>
      </w:tr>
      <w:tr w:rsidR="00E40C99" w:rsidRPr="004A3873" w14:paraId="23D289B8" w14:textId="77777777" w:rsidTr="00055DCB">
        <w:trPr>
          <w:trHeight w:val="465"/>
        </w:trPr>
        <w:tc>
          <w:tcPr>
            <w:tcW w:w="4395" w:type="dxa"/>
            <w:vMerge/>
          </w:tcPr>
          <w:p w14:paraId="1C229E66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7723647A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2.1.У-1. Умеет с использованием современных технологий моделировать и структурировать жизненный цикл проекта, в том числе в сфере судопроизводства.</w:t>
            </w:r>
          </w:p>
        </w:tc>
      </w:tr>
      <w:tr w:rsidR="00E40C99" w:rsidRPr="004A3873" w14:paraId="22325753" w14:textId="77777777" w:rsidTr="00055DCB">
        <w:trPr>
          <w:trHeight w:val="465"/>
        </w:trPr>
        <w:tc>
          <w:tcPr>
            <w:tcW w:w="4395" w:type="dxa"/>
            <w:vMerge/>
          </w:tcPr>
          <w:p w14:paraId="5EFA12D0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3AB08D87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2.1.У-2. Умеет составлять проекты процессуальных документов.</w:t>
            </w:r>
          </w:p>
        </w:tc>
      </w:tr>
      <w:tr w:rsidR="00E40C99" w:rsidRPr="004A3873" w14:paraId="36D6CA91" w14:textId="77777777" w:rsidTr="00055DCB">
        <w:trPr>
          <w:trHeight w:val="268"/>
        </w:trPr>
        <w:tc>
          <w:tcPr>
            <w:tcW w:w="4395" w:type="dxa"/>
            <w:vMerge w:val="restart"/>
          </w:tcPr>
          <w:p w14:paraId="004CD87C" w14:textId="77777777" w:rsidR="00E40C99" w:rsidRPr="00190DD0" w:rsidRDefault="00E40C99" w:rsidP="00055DCB">
            <w:pPr>
              <w:rPr>
                <w:sz w:val="24"/>
                <w:szCs w:val="24"/>
              </w:rPr>
            </w:pPr>
            <w:r w:rsidRPr="00235E00">
              <w:rPr>
                <w:sz w:val="24"/>
                <w:szCs w:val="24"/>
              </w:rPr>
              <w:t>ИУК 2.2</w:t>
            </w:r>
            <w:proofErr w:type="gramStart"/>
            <w:r w:rsidRPr="00235E00">
              <w:rPr>
                <w:sz w:val="24"/>
                <w:szCs w:val="24"/>
              </w:rPr>
              <w:t xml:space="preserve"> </w:t>
            </w:r>
            <w:r w:rsidRPr="00A97D65">
              <w:rPr>
                <w:sz w:val="24"/>
                <w:szCs w:val="24"/>
              </w:rPr>
              <w:t>Д</w:t>
            </w:r>
            <w:proofErr w:type="gramEnd"/>
            <w:r w:rsidRPr="00A97D65">
              <w:rPr>
                <w:sz w:val="24"/>
                <w:szCs w:val="24"/>
              </w:rPr>
              <w:t>емонстрирует способность к управлению проектами.</w:t>
            </w:r>
          </w:p>
        </w:tc>
        <w:tc>
          <w:tcPr>
            <w:tcW w:w="5132" w:type="dxa"/>
            <w:gridSpan w:val="2"/>
          </w:tcPr>
          <w:p w14:paraId="1F19AB8C" w14:textId="77777777" w:rsidR="00E40C99" w:rsidRPr="004042F7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35E00">
              <w:rPr>
                <w:sz w:val="24"/>
                <w:szCs w:val="24"/>
              </w:rPr>
              <w:t>ИУК 2.2.З-1.</w:t>
            </w:r>
            <w:r w:rsidRPr="00A97D65">
              <w:rPr>
                <w:sz w:val="24"/>
                <w:szCs w:val="24"/>
              </w:rPr>
              <w:t xml:space="preserve"> Знает основные виды проектов, их специфику и особенности управления ими, в том числе в сфере судопроизводства.</w:t>
            </w:r>
          </w:p>
        </w:tc>
      </w:tr>
      <w:tr w:rsidR="00E40C99" w:rsidRPr="004A3873" w14:paraId="397441C9" w14:textId="77777777" w:rsidTr="00055DCB">
        <w:trPr>
          <w:trHeight w:val="265"/>
        </w:trPr>
        <w:tc>
          <w:tcPr>
            <w:tcW w:w="4395" w:type="dxa"/>
            <w:vMerge/>
          </w:tcPr>
          <w:p w14:paraId="6925E115" w14:textId="77777777" w:rsidR="00E40C99" w:rsidRPr="00235E00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6D38DC9C" w14:textId="77777777" w:rsidR="00E40C99" w:rsidRPr="00A97D65" w:rsidRDefault="00E40C99" w:rsidP="00055DCB">
            <w:pPr>
              <w:jc w:val="both"/>
              <w:rPr>
                <w:b/>
                <w:bCs/>
                <w:sz w:val="24"/>
                <w:szCs w:val="24"/>
              </w:rPr>
            </w:pPr>
            <w:r w:rsidRPr="00190DD0">
              <w:rPr>
                <w:sz w:val="24"/>
                <w:szCs w:val="24"/>
              </w:rPr>
              <w:t>ИУК 2.2.З-2.</w:t>
            </w:r>
            <w:r w:rsidRPr="00A97D65">
              <w:rPr>
                <w:sz w:val="24"/>
                <w:szCs w:val="24"/>
              </w:rPr>
              <w:t xml:space="preserve"> Знает основные принципы управления проектами на всех этапах (стадиях) их жизненного цикла, в том числе в сфере судопроизводства.</w:t>
            </w:r>
          </w:p>
        </w:tc>
      </w:tr>
      <w:tr w:rsidR="00E40C99" w:rsidRPr="004A3873" w14:paraId="3449C7DB" w14:textId="77777777" w:rsidTr="00055DCB">
        <w:trPr>
          <w:trHeight w:val="265"/>
        </w:trPr>
        <w:tc>
          <w:tcPr>
            <w:tcW w:w="4395" w:type="dxa"/>
            <w:vMerge/>
          </w:tcPr>
          <w:p w14:paraId="3C0C9243" w14:textId="77777777" w:rsidR="00E40C99" w:rsidRPr="00235E00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4953F0CD" w14:textId="77777777" w:rsidR="00E40C99" w:rsidRPr="00A97D65" w:rsidRDefault="00E40C99" w:rsidP="00055DCB">
            <w:pPr>
              <w:jc w:val="both"/>
              <w:rPr>
                <w:sz w:val="24"/>
                <w:szCs w:val="24"/>
              </w:rPr>
            </w:pPr>
            <w:r w:rsidRPr="00190DD0">
              <w:rPr>
                <w:sz w:val="24"/>
                <w:szCs w:val="24"/>
              </w:rPr>
              <w:t>ИУК 2.2.З-3.</w:t>
            </w:r>
            <w:r w:rsidRPr="00A97D65">
              <w:rPr>
                <w:sz w:val="24"/>
                <w:szCs w:val="24"/>
              </w:rPr>
              <w:t xml:space="preserve"> Знает способы оценки результатов реализации проектов, в том числе в сфере судопроизводства.</w:t>
            </w:r>
          </w:p>
        </w:tc>
      </w:tr>
      <w:tr w:rsidR="00E40C99" w:rsidRPr="004A3873" w14:paraId="576BB62B" w14:textId="77777777" w:rsidTr="00055DCB">
        <w:trPr>
          <w:trHeight w:val="265"/>
        </w:trPr>
        <w:tc>
          <w:tcPr>
            <w:tcW w:w="4395" w:type="dxa"/>
            <w:vMerge/>
          </w:tcPr>
          <w:p w14:paraId="0D84FF2B" w14:textId="77777777" w:rsidR="00E40C99" w:rsidRPr="00235E00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423DC998" w14:textId="77777777" w:rsidR="00E40C99" w:rsidRPr="004042F7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190DD0">
              <w:rPr>
                <w:sz w:val="24"/>
                <w:szCs w:val="24"/>
              </w:rPr>
              <w:t>ИУК 2.2.З-4.</w:t>
            </w:r>
            <w:r w:rsidRPr="00A97D65">
              <w:rPr>
                <w:sz w:val="24"/>
                <w:szCs w:val="24"/>
              </w:rPr>
              <w:t xml:space="preserve"> Знает основные характеристики проектов </w:t>
            </w:r>
            <w:proofErr w:type="spellStart"/>
            <w:r w:rsidRPr="00A97D65">
              <w:rPr>
                <w:sz w:val="24"/>
                <w:szCs w:val="24"/>
              </w:rPr>
              <w:t>цифровизации</w:t>
            </w:r>
            <w:proofErr w:type="spellEnd"/>
            <w:r w:rsidRPr="00A97D65">
              <w:rPr>
                <w:sz w:val="24"/>
                <w:szCs w:val="24"/>
              </w:rPr>
              <w:t xml:space="preserve"> и пилотных проектов, реализуемых в сфере судопроизводства.</w:t>
            </w:r>
          </w:p>
        </w:tc>
      </w:tr>
      <w:tr w:rsidR="00E40C99" w:rsidRPr="004A3873" w14:paraId="7C778D7C" w14:textId="77777777" w:rsidTr="00055DCB">
        <w:trPr>
          <w:trHeight w:val="265"/>
        </w:trPr>
        <w:tc>
          <w:tcPr>
            <w:tcW w:w="4395" w:type="dxa"/>
            <w:vMerge/>
          </w:tcPr>
          <w:p w14:paraId="5A386351" w14:textId="77777777" w:rsidR="00E40C99" w:rsidRPr="00235E00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4046F025" w14:textId="77777777" w:rsidR="00E40C99" w:rsidRPr="004042F7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190DD0">
              <w:rPr>
                <w:sz w:val="24"/>
                <w:szCs w:val="24"/>
              </w:rPr>
              <w:t>ИУК 2.2.У-1.</w:t>
            </w:r>
            <w:r w:rsidRPr="00A97D65">
              <w:rPr>
                <w:sz w:val="24"/>
                <w:szCs w:val="24"/>
              </w:rPr>
              <w:t xml:space="preserve"> Умеет планировать этапы</w:t>
            </w:r>
            <w:r>
              <w:rPr>
                <w:sz w:val="24"/>
                <w:szCs w:val="24"/>
              </w:rPr>
              <w:t xml:space="preserve"> (стадии) реализации проектов, </w:t>
            </w:r>
            <w:r w:rsidRPr="00A97D65">
              <w:rPr>
                <w:sz w:val="24"/>
                <w:szCs w:val="24"/>
              </w:rPr>
              <w:t>в том числе в сфере судопроизводства</w:t>
            </w:r>
            <w:r>
              <w:rPr>
                <w:sz w:val="24"/>
                <w:szCs w:val="24"/>
              </w:rPr>
              <w:t>, управлять ими, оценивать результаты реализации проектов</w:t>
            </w:r>
            <w:r w:rsidRPr="00A97D65">
              <w:rPr>
                <w:sz w:val="24"/>
                <w:szCs w:val="24"/>
              </w:rPr>
              <w:t xml:space="preserve">.  </w:t>
            </w:r>
          </w:p>
        </w:tc>
      </w:tr>
      <w:tr w:rsidR="00E40C99" w:rsidRPr="004A3873" w14:paraId="133A7BE3" w14:textId="77777777" w:rsidTr="00055DCB">
        <w:trPr>
          <w:trHeight w:val="911"/>
        </w:trPr>
        <w:tc>
          <w:tcPr>
            <w:tcW w:w="9527" w:type="dxa"/>
            <w:gridSpan w:val="3"/>
          </w:tcPr>
          <w:p w14:paraId="448090A9" w14:textId="06EAA8C3" w:rsidR="00E40C99" w:rsidRPr="0060376A" w:rsidRDefault="00E40C99" w:rsidP="00637288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ПК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>-1</w:t>
            </w: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Способен</w:t>
            </w:r>
            <w:proofErr w:type="gramEnd"/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 </w:t>
            </w:r>
          </w:p>
        </w:tc>
      </w:tr>
      <w:tr w:rsidR="00E40C99" w:rsidRPr="004A3873" w14:paraId="353EEA20" w14:textId="77777777" w:rsidTr="00055DCB">
        <w:trPr>
          <w:trHeight w:val="911"/>
        </w:trPr>
        <w:tc>
          <w:tcPr>
            <w:tcW w:w="4395" w:type="dxa"/>
            <w:vMerge w:val="restart"/>
          </w:tcPr>
          <w:p w14:paraId="45AF7ACC" w14:textId="1662A64E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ИПК–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>1.</w:t>
            </w: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1. Выявляет факты и обстоятельства, требующие правовой квалификации, осуществляет их анализ; определяет подлежащие применению нормативные акты.</w:t>
            </w:r>
          </w:p>
        </w:tc>
        <w:tc>
          <w:tcPr>
            <w:tcW w:w="5132" w:type="dxa"/>
            <w:gridSpan w:val="2"/>
          </w:tcPr>
          <w:p w14:paraId="7806BAF3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ИПК-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>1.</w:t>
            </w: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1.З-1. Знает подлежащие применению при решении задач профессиональной деятельности нормативные правовые акты, необходимые нормы материального и процессуального права, требуемые для оценки соответствующих фактов и обстоятельств, правила правовой квалификации последних.</w:t>
            </w:r>
          </w:p>
        </w:tc>
      </w:tr>
      <w:tr w:rsidR="00E40C99" w:rsidRPr="004A3873" w14:paraId="278D541C" w14:textId="77777777" w:rsidTr="00055DCB">
        <w:trPr>
          <w:trHeight w:val="911"/>
        </w:trPr>
        <w:tc>
          <w:tcPr>
            <w:tcW w:w="4395" w:type="dxa"/>
            <w:vMerge/>
          </w:tcPr>
          <w:p w14:paraId="49A88C31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621700FA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ИПК-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>1.</w:t>
            </w: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1.У-1. Умеет выявлять факты и обстоятельства, требующие правовой квалификации, осуществлять их всесторонний анализ, выбирать подлежащие применению нормативные правовые акты.</w:t>
            </w:r>
          </w:p>
        </w:tc>
      </w:tr>
      <w:tr w:rsidR="00E40C99" w:rsidRPr="004A3873" w14:paraId="38B0BA84" w14:textId="77777777" w:rsidTr="00055DCB">
        <w:tc>
          <w:tcPr>
            <w:tcW w:w="4424" w:type="dxa"/>
            <w:gridSpan w:val="2"/>
            <w:vMerge w:val="restart"/>
          </w:tcPr>
          <w:p w14:paraId="73E06F1D" w14:textId="53BC4A3C" w:rsidR="00E40C99" w:rsidRPr="004042F7" w:rsidRDefault="00E40C99" w:rsidP="00055DC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ИПК–1.2. Правильно выбирает правовую норму, подлежащую </w:t>
            </w: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применению в конкретной ситуации; отражает результаты правоприменительной деятельности в юридической документации.</w:t>
            </w:r>
          </w:p>
          <w:p w14:paraId="0413AD8A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1F5404F" w14:textId="77777777" w:rsidR="00E40C99" w:rsidRPr="004042F7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ИПК-1.2.З-1. Знает правила осуществления квалификации фактов и обстоятельств, </w:t>
            </w: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требующих правовой оценки, выбора конкретной подлежащей применению в определенной ситуации нормы, а также требования к отражению результатов правоприменительной деятельности в юридической документации.</w:t>
            </w:r>
          </w:p>
        </w:tc>
      </w:tr>
      <w:tr w:rsidR="00E40C99" w:rsidRPr="004A3873" w14:paraId="20D0547A" w14:textId="77777777" w:rsidTr="00055DCB">
        <w:trPr>
          <w:trHeight w:val="2615"/>
        </w:trPr>
        <w:tc>
          <w:tcPr>
            <w:tcW w:w="4424" w:type="dxa"/>
            <w:gridSpan w:val="2"/>
            <w:vMerge/>
          </w:tcPr>
          <w:p w14:paraId="6EF02D0C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EFD2710" w14:textId="77777777" w:rsidR="00E40C99" w:rsidRPr="004042F7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t>ИПК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-1.</w:t>
            </w: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t>2.У-1. Умеет применять правила осуществления квалификации фактов и обстоятельств, требующих правовой оценки, осуществлять выбор конкретной подлежащей применению в определенной ситуации нормы, правильно, полно, с соблюдением соответствующих требований отражать результаты правоприменительной деятельности в юридической документации.</w:t>
            </w:r>
          </w:p>
        </w:tc>
      </w:tr>
      <w:tr w:rsidR="00E40C99" w:rsidRPr="004A3873" w14:paraId="38FA0CEB" w14:textId="77777777" w:rsidTr="00055DCB">
        <w:tc>
          <w:tcPr>
            <w:tcW w:w="4424" w:type="dxa"/>
            <w:gridSpan w:val="2"/>
            <w:vMerge w:val="restart"/>
          </w:tcPr>
          <w:p w14:paraId="7345809E" w14:textId="276534AA" w:rsidR="00E40C99" w:rsidRPr="007C1397" w:rsidRDefault="00E40C99" w:rsidP="00055DC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ИПК–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3. Реализует навыки профессиональной деятельности, связанной с предупреждением правонарушений</w:t>
            </w:r>
            <w:proofErr w:type="gramStart"/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7C1397">
              <w:rPr>
                <w:bCs/>
                <w:sz w:val="24"/>
                <w:szCs w:val="28"/>
              </w:rPr>
              <w:t>.</w:t>
            </w:r>
            <w:proofErr w:type="gramEnd"/>
          </w:p>
        </w:tc>
        <w:tc>
          <w:tcPr>
            <w:tcW w:w="5103" w:type="dxa"/>
          </w:tcPr>
          <w:p w14:paraId="4C64255C" w14:textId="16F3271C" w:rsidR="00E40C99" w:rsidRPr="007C1397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ИПК–1.3.З-1. Знает действующее законодательство, регулирующее деятельность, связанную с предупреждением правонарушений.</w:t>
            </w:r>
          </w:p>
        </w:tc>
      </w:tr>
      <w:tr w:rsidR="00E40C99" w:rsidRPr="004A3873" w14:paraId="66E6451C" w14:textId="77777777" w:rsidTr="00055DCB">
        <w:tc>
          <w:tcPr>
            <w:tcW w:w="4424" w:type="dxa"/>
            <w:gridSpan w:val="2"/>
            <w:vMerge/>
          </w:tcPr>
          <w:p w14:paraId="6BCE6CAF" w14:textId="77777777" w:rsidR="00E40C99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692C6331" w14:textId="77777777" w:rsidR="00E40C99" w:rsidRPr="007C1397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ИПК–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3.У-1. Умеет осуществлять деятельность по выявлению и нейтрализации обстоятельств и условий, способствующих совершению правонарушений, и реализовывать меры по их предупреждению.</w:t>
            </w:r>
          </w:p>
        </w:tc>
      </w:tr>
    </w:tbl>
    <w:p w14:paraId="2AF63C1C" w14:textId="77777777" w:rsidR="0081527D" w:rsidRDefault="0081527D"/>
    <w:p w14:paraId="042A135C" w14:textId="77777777" w:rsidR="00E40C99" w:rsidRDefault="00E40C99" w:rsidP="00E40C99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D35743B" w14:textId="77777777" w:rsidR="00E40C99" w:rsidRPr="00525FA8" w:rsidRDefault="00E40C99" w:rsidP="00E40C99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25FA8">
        <w:rPr>
          <w:rFonts w:eastAsia="Calibri"/>
          <w:b/>
          <w:bCs/>
          <w:sz w:val="24"/>
          <w:szCs w:val="24"/>
          <w:lang w:eastAsia="en-US"/>
        </w:rPr>
        <w:t xml:space="preserve">Перечень вопросов (заданий, поручений) для прохождения </w:t>
      </w:r>
      <w:r>
        <w:rPr>
          <w:rFonts w:eastAsia="Calibri"/>
          <w:b/>
          <w:bCs/>
          <w:sz w:val="24"/>
          <w:szCs w:val="24"/>
          <w:lang w:eastAsia="en-US"/>
        </w:rPr>
        <w:t>производственной</w:t>
      </w:r>
      <w:r w:rsidRPr="00525FA8">
        <w:rPr>
          <w:rFonts w:eastAsia="Calibri"/>
          <w:b/>
          <w:bCs/>
          <w:sz w:val="24"/>
          <w:szCs w:val="24"/>
          <w:lang w:eastAsia="en-US"/>
        </w:rPr>
        <w:t xml:space="preserve"> практики (научно-исследовательской работы)</w:t>
      </w:r>
    </w:p>
    <w:p w14:paraId="66B8E408" w14:textId="77777777" w:rsidR="00E40C99" w:rsidRDefault="00E40C99" w:rsidP="00E40C99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практики, прибыть на установочную конференцию, п</w:t>
      </w:r>
      <w:r>
        <w:rPr>
          <w:bCs/>
          <w:color w:val="auto"/>
        </w:rPr>
        <w:t>ройти  инструктаж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5E10F69F" w14:textId="77777777" w:rsidR="00E40C99" w:rsidRDefault="00E40C99" w:rsidP="00E40C99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2.</w:t>
      </w:r>
      <w:r w:rsidRPr="00190DD0">
        <w:rPr>
          <w:rStyle w:val="50"/>
          <w:rFonts w:eastAsia="Calibri"/>
          <w:color w:val="auto"/>
          <w:spacing w:val="-3"/>
        </w:rPr>
        <w:t xml:space="preserve"> </w:t>
      </w:r>
      <w:r>
        <w:rPr>
          <w:bCs/>
          <w:color w:val="auto"/>
        </w:rPr>
        <w:t>Ознакомиться с</w:t>
      </w:r>
      <w:r>
        <w:rPr>
          <w:color w:val="auto"/>
        </w:rPr>
        <w:t xml:space="preserve"> требованиями и методическими рекомендациями  по защите </w:t>
      </w:r>
      <w:r>
        <w:t>выпускной квалификационной работы</w:t>
      </w:r>
      <w:r>
        <w:rPr>
          <w:color w:val="auto"/>
        </w:rPr>
        <w:t xml:space="preserve">. </w:t>
      </w:r>
    </w:p>
    <w:p w14:paraId="4BD22B4C" w14:textId="77777777" w:rsidR="00E40C99" w:rsidRDefault="00E40C99" w:rsidP="00E40C99">
      <w:pPr>
        <w:pStyle w:val="Default"/>
        <w:tabs>
          <w:tab w:val="left" w:pos="796"/>
        </w:tabs>
        <w:rPr>
          <w:rStyle w:val="ft2388"/>
          <w:spacing w:val="-3"/>
        </w:rPr>
      </w:pPr>
      <w:r>
        <w:rPr>
          <w:color w:val="auto"/>
        </w:rPr>
        <w:t xml:space="preserve">3. Собрать 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58D3CDE9" w14:textId="77777777" w:rsidR="00E40C99" w:rsidRDefault="00E40C99" w:rsidP="00E40C99">
      <w:pPr>
        <w:pStyle w:val="Default"/>
        <w:tabs>
          <w:tab w:val="left" w:pos="796"/>
        </w:tabs>
        <w:rPr>
          <w:spacing w:val="-4"/>
        </w:rPr>
      </w:pPr>
      <w:r>
        <w:rPr>
          <w:color w:val="auto"/>
          <w:spacing w:val="-4"/>
        </w:rPr>
        <w:t>4.</w:t>
      </w:r>
      <w:r>
        <w:rPr>
          <w:color w:val="auto"/>
        </w:rPr>
        <w:t xml:space="preserve"> </w:t>
      </w:r>
      <w:r>
        <w:rPr>
          <w:color w:val="auto"/>
          <w:spacing w:val="-4"/>
        </w:rPr>
        <w:t xml:space="preserve">Обобщить и проанализировать </w:t>
      </w:r>
      <w:r>
        <w:rPr>
          <w:color w:val="auto"/>
        </w:rPr>
        <w:t xml:space="preserve">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508F528A" w14:textId="77777777" w:rsidR="00E40C99" w:rsidRPr="00675D88" w:rsidRDefault="00E40C99" w:rsidP="00E40C99">
      <w:pPr>
        <w:pStyle w:val="Default"/>
        <w:tabs>
          <w:tab w:val="left" w:pos="796"/>
        </w:tabs>
        <w:rPr>
          <w:color w:val="auto"/>
          <w:spacing w:val="-4"/>
        </w:rPr>
      </w:pPr>
      <w:r>
        <w:rPr>
          <w:color w:val="auto"/>
          <w:spacing w:val="-4"/>
        </w:rPr>
        <w:t>5. Н</w:t>
      </w:r>
      <w:r>
        <w:t>аписание</w:t>
      </w:r>
      <w:r>
        <w:rPr>
          <w:bCs/>
          <w:spacing w:val="-3"/>
        </w:rPr>
        <w:t xml:space="preserve"> и оформление </w:t>
      </w:r>
      <w:r w:rsidRPr="00675D88">
        <w:t>выпускной квалификационной работы</w:t>
      </w:r>
      <w:r w:rsidRPr="00675D88">
        <w:rPr>
          <w:bCs/>
          <w:spacing w:val="-3"/>
        </w:rPr>
        <w:t>.</w:t>
      </w:r>
    </w:p>
    <w:p w14:paraId="255E4B61" w14:textId="77777777" w:rsidR="00E40C99" w:rsidRPr="00675D88" w:rsidRDefault="00E40C99" w:rsidP="00E40C99">
      <w:pPr>
        <w:tabs>
          <w:tab w:val="left" w:pos="796"/>
        </w:tabs>
        <w:contextualSpacing/>
        <w:rPr>
          <w:bCs/>
          <w:spacing w:val="-3"/>
          <w:sz w:val="24"/>
          <w:szCs w:val="24"/>
        </w:rPr>
      </w:pPr>
      <w:r w:rsidRPr="00675D88">
        <w:rPr>
          <w:spacing w:val="-4"/>
          <w:sz w:val="24"/>
          <w:szCs w:val="24"/>
        </w:rPr>
        <w:t xml:space="preserve">6. </w:t>
      </w:r>
      <w:r w:rsidRPr="00675D88">
        <w:rPr>
          <w:sz w:val="24"/>
          <w:szCs w:val="24"/>
        </w:rPr>
        <w:t xml:space="preserve"> </w:t>
      </w:r>
      <w:r w:rsidRPr="00675D88">
        <w:rPr>
          <w:bCs/>
          <w:sz w:val="24"/>
          <w:szCs w:val="24"/>
        </w:rPr>
        <w:t>Подготовить к а</w:t>
      </w:r>
      <w:r w:rsidRPr="00675D88">
        <w:rPr>
          <w:sz w:val="24"/>
          <w:szCs w:val="24"/>
        </w:rPr>
        <w:t>пробации результаты научных исследований</w:t>
      </w:r>
      <w:r w:rsidRPr="00675D88">
        <w:rPr>
          <w:spacing w:val="-4"/>
          <w:sz w:val="24"/>
          <w:szCs w:val="24"/>
        </w:rPr>
        <w:t xml:space="preserve"> по теме </w:t>
      </w:r>
      <w:r w:rsidRPr="00675D88">
        <w:rPr>
          <w:sz w:val="24"/>
          <w:szCs w:val="24"/>
        </w:rPr>
        <w:t>выпускной квалификационной работы.</w:t>
      </w:r>
    </w:p>
    <w:p w14:paraId="2D7E9A83" w14:textId="77777777" w:rsidR="00E40C99" w:rsidRPr="00B3586E" w:rsidRDefault="00E40C99" w:rsidP="00E40C99">
      <w:pPr>
        <w:tabs>
          <w:tab w:val="left" w:pos="796"/>
        </w:tabs>
        <w:contextualSpacing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7.</w:t>
      </w:r>
      <w:r w:rsidRPr="00B3586E">
        <w:rPr>
          <w:bCs/>
          <w:spacing w:val="-3"/>
        </w:rPr>
        <w:t xml:space="preserve"> </w:t>
      </w:r>
      <w:r w:rsidRPr="00B3586E">
        <w:rPr>
          <w:bCs/>
          <w:spacing w:val="-3"/>
          <w:sz w:val="24"/>
          <w:szCs w:val="24"/>
        </w:rPr>
        <w:t>Выполнять</w:t>
      </w:r>
      <w:r>
        <w:rPr>
          <w:bCs/>
          <w:spacing w:val="-3"/>
        </w:rPr>
        <w:t xml:space="preserve"> д</w:t>
      </w:r>
      <w:r w:rsidRPr="00B3586E">
        <w:rPr>
          <w:bCs/>
          <w:spacing w:val="-3"/>
          <w:sz w:val="24"/>
          <w:szCs w:val="24"/>
        </w:rPr>
        <w:t>ругие виды работ в со</w:t>
      </w:r>
      <w:r w:rsidRPr="00B3586E">
        <w:rPr>
          <w:bCs/>
          <w:spacing w:val="-3"/>
          <w:sz w:val="24"/>
          <w:szCs w:val="24"/>
        </w:rPr>
        <w:softHyphen/>
        <w:t>ответствии с  задачами НИР.</w:t>
      </w:r>
    </w:p>
    <w:p w14:paraId="6CFA57FF" w14:textId="77777777" w:rsidR="00E40C99" w:rsidRDefault="00E40C99" w:rsidP="00E40C99">
      <w:pPr>
        <w:tabs>
          <w:tab w:val="left" w:pos="796"/>
        </w:tabs>
        <w:overflowPunct w:val="0"/>
        <w:contextualSpacing/>
        <w:textAlignment w:val="baseline"/>
        <w:rPr>
          <w:bCs/>
          <w:sz w:val="24"/>
          <w:szCs w:val="24"/>
        </w:rPr>
      </w:pPr>
      <w:r>
        <w:rPr>
          <w:spacing w:val="-4"/>
          <w:sz w:val="24"/>
          <w:szCs w:val="24"/>
        </w:rPr>
        <w:t>8.</w:t>
      </w:r>
      <w:r>
        <w:rPr>
          <w:bCs/>
          <w:sz w:val="24"/>
          <w:szCs w:val="24"/>
        </w:rPr>
        <w:t xml:space="preserve"> Подготовить </w:t>
      </w:r>
      <w:r>
        <w:rPr>
          <w:bCs/>
          <w:spacing w:val="-4"/>
          <w:sz w:val="24"/>
          <w:szCs w:val="24"/>
        </w:rPr>
        <w:t>отчетные материалы</w:t>
      </w:r>
      <w:r>
        <w:rPr>
          <w:bCs/>
          <w:sz w:val="24"/>
          <w:szCs w:val="24"/>
        </w:rPr>
        <w:t xml:space="preserve"> по</w:t>
      </w:r>
      <w:r>
        <w:rPr>
          <w:sz w:val="24"/>
          <w:szCs w:val="24"/>
        </w:rPr>
        <w:t xml:space="preserve"> научно-исследовательской работе</w:t>
      </w:r>
      <w:r>
        <w:rPr>
          <w:bCs/>
          <w:sz w:val="24"/>
          <w:szCs w:val="24"/>
        </w:rPr>
        <w:t xml:space="preserve">, написать отчет. </w:t>
      </w:r>
    </w:p>
    <w:p w14:paraId="61A66182" w14:textId="77777777" w:rsidR="00E40C99" w:rsidRDefault="00E40C99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46F7B4C2" w14:textId="77777777" w:rsidR="00E40C99" w:rsidRDefault="00E40C99" w:rsidP="00E40C99">
      <w:pPr>
        <w:contextualSpacing/>
        <w:rPr>
          <w:sz w:val="24"/>
          <w:szCs w:val="24"/>
        </w:rPr>
      </w:pPr>
      <w:r>
        <w:rPr>
          <w:sz w:val="24"/>
          <w:szCs w:val="24"/>
        </w:rPr>
        <w:t>Ознакомлен ____________________________</w:t>
      </w:r>
    </w:p>
    <w:p w14:paraId="27DE4BF9" w14:textId="77777777" w:rsidR="00E40C99" w:rsidRDefault="00E40C99" w:rsidP="00E40C99">
      <w:pPr>
        <w:contextualSpacing/>
      </w:pPr>
      <w:r>
        <w:rPr>
          <w:sz w:val="24"/>
          <w:szCs w:val="24"/>
        </w:rPr>
        <w:t xml:space="preserve">                               </w:t>
      </w:r>
      <w:r>
        <w:t xml:space="preserve">Ф.И.О, подпись </w:t>
      </w:r>
      <w:proofErr w:type="gramStart"/>
      <w:r>
        <w:t>обучающегося</w:t>
      </w:r>
      <w:proofErr w:type="gramEnd"/>
    </w:p>
    <w:p w14:paraId="16154C9A" w14:textId="77777777" w:rsidR="00E40C99" w:rsidRDefault="00E40C99" w:rsidP="00E40C99">
      <w:pPr>
        <w:contextualSpacing/>
      </w:pPr>
    </w:p>
    <w:p w14:paraId="4A286BD0" w14:textId="77777777" w:rsidR="00E40C99" w:rsidRDefault="00E40C99" w:rsidP="00E40C99">
      <w:pPr>
        <w:contextualSpacing/>
        <w:rPr>
          <w:sz w:val="24"/>
          <w:szCs w:val="24"/>
        </w:rPr>
      </w:pPr>
      <w:r>
        <w:rPr>
          <w:sz w:val="24"/>
          <w:szCs w:val="24"/>
        </w:rPr>
        <w:t>Руководитель НИР _____________________</w:t>
      </w:r>
    </w:p>
    <w:p w14:paraId="0BBCE96D" w14:textId="77777777" w:rsidR="00E40C99" w:rsidRDefault="00E40C99" w:rsidP="00E40C99">
      <w:pPr>
        <w:contextualSpacing/>
      </w:pPr>
      <w:r>
        <w:t xml:space="preserve">                                                               Ф.И.О., подпись</w:t>
      </w:r>
    </w:p>
    <w:p w14:paraId="6953AC6C" w14:textId="77777777" w:rsidR="00E40C99" w:rsidRDefault="00E40C99"/>
    <w:p w14:paraId="4A0AA36B" w14:textId="77777777" w:rsidR="00E40C99" w:rsidRDefault="00E40C99"/>
    <w:p w14:paraId="152C2733" w14:textId="77777777" w:rsidR="00E40C99" w:rsidRDefault="00E40C99"/>
    <w:p w14:paraId="596A6E26" w14:textId="77777777" w:rsidR="007A2725" w:rsidRDefault="007A2725" w:rsidP="00E40C99">
      <w:pPr>
        <w:spacing w:line="259" w:lineRule="auto"/>
        <w:jc w:val="center"/>
        <w:rPr>
          <w:b/>
          <w:sz w:val="24"/>
          <w:szCs w:val="24"/>
        </w:rPr>
        <w:sectPr w:rsidR="007A2725" w:rsidSect="00E779C7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335F4AE" w14:textId="41EA6D28" w:rsidR="00E40C99" w:rsidRDefault="00E40C99" w:rsidP="00E40C99">
      <w:pPr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Рабочий график (план) проведения </w:t>
      </w:r>
    </w:p>
    <w:p w14:paraId="57F89CF6" w14:textId="77777777" w:rsidR="00E40C99" w:rsidRDefault="00E40C99" w:rsidP="00E40C99">
      <w:pPr>
        <w:jc w:val="center"/>
        <w:rPr>
          <w:b/>
          <w:bCs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производственной практики (</w:t>
      </w:r>
      <w:r>
        <w:rPr>
          <w:b/>
          <w:sz w:val="24"/>
          <w:szCs w:val="24"/>
        </w:rPr>
        <w:t>научно-исследовательской работы)</w:t>
      </w:r>
      <w:r>
        <w:rPr>
          <w:b/>
          <w:spacing w:val="-4"/>
          <w:sz w:val="24"/>
          <w:szCs w:val="24"/>
        </w:rPr>
        <w:t xml:space="preserve"> </w:t>
      </w:r>
    </w:p>
    <w:p w14:paraId="77AA7CD4" w14:textId="77777777" w:rsidR="00E40C99" w:rsidRDefault="00E40C99" w:rsidP="00E40C99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45"/>
        <w:gridCol w:w="7036"/>
        <w:gridCol w:w="1941"/>
      </w:tblGrid>
      <w:tr w:rsidR="00E40C99" w14:paraId="5CE330E5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CDB2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0917" w14:textId="77777777" w:rsidR="00E40C99" w:rsidRDefault="00E40C99" w:rsidP="00055D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(виды деятельности) при прохождении</w:t>
            </w:r>
          </w:p>
          <w:p w14:paraId="72A4B8FB" w14:textId="77777777" w:rsidR="00E40C99" w:rsidRDefault="00E40C99" w:rsidP="00055DCB">
            <w:pPr>
              <w:jc w:val="both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074CE">
              <w:rPr>
                <w:bCs/>
                <w:spacing w:val="-4"/>
                <w:sz w:val="24"/>
                <w:szCs w:val="24"/>
              </w:rPr>
              <w:t>производственной практики (</w:t>
            </w:r>
            <w:r w:rsidRPr="00E074CE">
              <w:rPr>
                <w:bCs/>
                <w:sz w:val="24"/>
                <w:szCs w:val="24"/>
              </w:rPr>
              <w:t>научно-исследовательской работы)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14:paraId="3459585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DAE3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E40C99" w:rsidRPr="008D6587" w14:paraId="1551F5F8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B9C1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DE8D" w14:textId="77777777" w:rsidR="00E40C99" w:rsidRPr="008D6587" w:rsidRDefault="00E40C99" w:rsidP="00055DCB">
            <w:pPr>
              <w:contextualSpacing/>
              <w:jc w:val="both"/>
              <w:rPr>
                <w:sz w:val="24"/>
                <w:szCs w:val="24"/>
              </w:rPr>
            </w:pPr>
            <w:r w:rsidRPr="008D6587">
              <w:rPr>
                <w:rStyle w:val="ft2388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8D6587">
              <w:rPr>
                <w:spacing w:val="-4"/>
                <w:sz w:val="24"/>
                <w:szCs w:val="24"/>
              </w:rPr>
              <w:t xml:space="preserve">  НИР</w:t>
            </w:r>
            <w:r w:rsidRPr="008D6587">
              <w:rPr>
                <w:rStyle w:val="ft2388"/>
                <w:bCs/>
                <w:spacing w:val="-3"/>
                <w:sz w:val="24"/>
                <w:szCs w:val="24"/>
              </w:rPr>
              <w:t>.</w:t>
            </w:r>
            <w:r w:rsidRPr="008D6587">
              <w:rPr>
                <w:bCs/>
                <w:spacing w:val="-3"/>
                <w:sz w:val="24"/>
                <w:szCs w:val="24"/>
              </w:rPr>
              <w:t xml:space="preserve">  </w:t>
            </w:r>
            <w:r w:rsidRPr="008D6587">
              <w:rPr>
                <w:rStyle w:val="ft2388"/>
                <w:bCs/>
                <w:spacing w:val="-3"/>
                <w:sz w:val="24"/>
                <w:szCs w:val="24"/>
              </w:rPr>
              <w:t xml:space="preserve">Получение </w:t>
            </w:r>
            <w:r w:rsidRPr="008D6587">
              <w:rPr>
                <w:sz w:val="24"/>
                <w:szCs w:val="24"/>
              </w:rPr>
              <w:t>индивидуального</w:t>
            </w:r>
            <w:r w:rsidRPr="008D6587">
              <w:rPr>
                <w:bCs/>
                <w:spacing w:val="-3"/>
                <w:sz w:val="24"/>
                <w:szCs w:val="24"/>
              </w:rPr>
              <w:t xml:space="preserve"> за</w:t>
            </w:r>
            <w:r w:rsidRPr="008D6587">
              <w:rPr>
                <w:bCs/>
                <w:spacing w:val="-3"/>
                <w:sz w:val="24"/>
                <w:szCs w:val="24"/>
              </w:rPr>
              <w:softHyphen/>
              <w:t xml:space="preserve">дания и рабочего графика (плана). Инструктаж  на рабочем месте </w:t>
            </w:r>
            <w:r w:rsidRPr="008D6587">
              <w:rPr>
                <w:sz w:val="24"/>
                <w:szCs w:val="24"/>
              </w:rPr>
              <w:t>и</w:t>
            </w:r>
            <w:r w:rsidRPr="008D6587">
              <w:rPr>
                <w:rStyle w:val="FontStyle27"/>
                <w:sz w:val="24"/>
                <w:szCs w:val="24"/>
              </w:rPr>
              <w:t xml:space="preserve"> </w:t>
            </w:r>
            <w:r w:rsidRPr="008D6587">
              <w:rPr>
                <w:bCs/>
                <w:sz w:val="24"/>
                <w:szCs w:val="24"/>
              </w:rPr>
              <w:t>инструктаж</w:t>
            </w:r>
            <w:r w:rsidRPr="008D6587">
              <w:rPr>
                <w:sz w:val="24"/>
                <w:szCs w:val="24"/>
              </w:rPr>
              <w:t xml:space="preserve"> по пожарной безопасности</w:t>
            </w:r>
            <w:r w:rsidRPr="008D6587">
              <w:rPr>
                <w:rStyle w:val="FontStyle27"/>
                <w:sz w:val="24"/>
                <w:szCs w:val="24"/>
              </w:rPr>
              <w:t>.</w:t>
            </w:r>
            <w:r w:rsidRPr="008D6587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8D6587"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C554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В соответствии с графиком</w:t>
            </w:r>
          </w:p>
        </w:tc>
      </w:tr>
      <w:tr w:rsidR="00E40C99" w:rsidRPr="008D6587" w14:paraId="5D685078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E564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ECF1" w14:textId="77777777" w:rsidR="00E40C99" w:rsidRPr="008D6587" w:rsidRDefault="00E40C99" w:rsidP="00055DCB">
            <w:pPr>
              <w:contextualSpacing/>
              <w:jc w:val="both"/>
              <w:rPr>
                <w:sz w:val="24"/>
                <w:szCs w:val="24"/>
              </w:rPr>
            </w:pPr>
            <w:r w:rsidRPr="008D6587">
              <w:rPr>
                <w:bCs/>
                <w:sz w:val="24"/>
                <w:szCs w:val="24"/>
              </w:rPr>
              <w:t xml:space="preserve">Ознакомление с </w:t>
            </w:r>
            <w:r w:rsidRPr="008D6587">
              <w:rPr>
                <w:sz w:val="24"/>
                <w:szCs w:val="24"/>
              </w:rPr>
              <w:t xml:space="preserve"> требованиями и методическими рекомендациями  по защите выпускной квалификационной работы. </w:t>
            </w:r>
            <w:r w:rsidRPr="008D6587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8D6587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BB8F" w14:textId="77777777" w:rsidR="00E40C99" w:rsidRPr="008D6587" w:rsidRDefault="00E40C99" w:rsidP="00055DCB">
            <w:pPr>
              <w:jc w:val="center"/>
              <w:rPr>
                <w:spacing w:val="-4"/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 xml:space="preserve">1-ая </w:t>
            </w:r>
          </w:p>
          <w:p w14:paraId="783326E6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E40C99" w:rsidRPr="008D6587" w14:paraId="145C0FF8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02CF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724E" w14:textId="77777777" w:rsidR="00E40C99" w:rsidRPr="008D6587" w:rsidRDefault="00E40C99" w:rsidP="00055DCB">
            <w:pPr>
              <w:contextualSpacing/>
              <w:jc w:val="both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 xml:space="preserve">Сбор новейшего фактического материала, новейшей </w:t>
            </w:r>
            <w:r w:rsidRPr="008D6587">
              <w:rPr>
                <w:spacing w:val="-4"/>
                <w:sz w:val="24"/>
                <w:szCs w:val="24"/>
              </w:rPr>
              <w:t xml:space="preserve">научной  и учебной литературы </w:t>
            </w:r>
            <w:r w:rsidRPr="008D6587">
              <w:rPr>
                <w:sz w:val="24"/>
                <w:szCs w:val="24"/>
              </w:rPr>
              <w:t xml:space="preserve"> по теме выпускной квалификационной работы</w:t>
            </w:r>
            <w:r w:rsidRPr="008D6587">
              <w:rPr>
                <w:spacing w:val="-4"/>
                <w:sz w:val="24"/>
                <w:szCs w:val="24"/>
              </w:rPr>
              <w:t xml:space="preserve">. </w:t>
            </w:r>
            <w:r w:rsidRPr="008D6587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8D6587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C92A" w14:textId="77777777" w:rsidR="00E40C99" w:rsidRPr="008D6587" w:rsidRDefault="00E40C99" w:rsidP="00055DCB">
            <w:pPr>
              <w:jc w:val="center"/>
              <w:rPr>
                <w:spacing w:val="-4"/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>1-8 -</w:t>
            </w:r>
            <w:proofErr w:type="spellStart"/>
            <w:r w:rsidRPr="008D6587">
              <w:rPr>
                <w:spacing w:val="-4"/>
                <w:sz w:val="24"/>
                <w:szCs w:val="24"/>
              </w:rPr>
              <w:t>ая</w:t>
            </w:r>
            <w:proofErr w:type="spellEnd"/>
            <w:r w:rsidRPr="008D6587">
              <w:rPr>
                <w:spacing w:val="-4"/>
                <w:sz w:val="24"/>
                <w:szCs w:val="24"/>
              </w:rPr>
              <w:t xml:space="preserve"> </w:t>
            </w:r>
          </w:p>
          <w:p w14:paraId="5A373E40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E40C99" w:rsidRPr="008D6587" w14:paraId="6D355E3C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5418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DCA3" w14:textId="77777777" w:rsidR="00E40C99" w:rsidRPr="008D6587" w:rsidRDefault="00E40C99" w:rsidP="00055DCB">
            <w:pPr>
              <w:contextualSpacing/>
              <w:jc w:val="both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 xml:space="preserve">Обобщение и анализ новейшего фактического материала, новейшей </w:t>
            </w:r>
            <w:r w:rsidRPr="008D6587">
              <w:rPr>
                <w:spacing w:val="-4"/>
                <w:sz w:val="24"/>
                <w:szCs w:val="24"/>
              </w:rPr>
              <w:t xml:space="preserve">научной  и учебной литературы </w:t>
            </w:r>
            <w:r w:rsidRPr="008D6587">
              <w:rPr>
                <w:sz w:val="24"/>
                <w:szCs w:val="24"/>
              </w:rPr>
              <w:t xml:space="preserve"> по теме выпускной квалификационной работы</w:t>
            </w:r>
            <w:r w:rsidRPr="008D6587">
              <w:rPr>
                <w:spacing w:val="-4"/>
                <w:sz w:val="24"/>
                <w:szCs w:val="24"/>
              </w:rPr>
              <w:t xml:space="preserve">. </w:t>
            </w:r>
            <w:r w:rsidRPr="008D6587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8D6587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0A5F" w14:textId="77777777" w:rsidR="00E40C99" w:rsidRPr="008D6587" w:rsidRDefault="00E40C99" w:rsidP="00055DCB">
            <w:pPr>
              <w:jc w:val="center"/>
              <w:rPr>
                <w:spacing w:val="-4"/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>1-8 -</w:t>
            </w:r>
            <w:proofErr w:type="spellStart"/>
            <w:r w:rsidRPr="008D6587">
              <w:rPr>
                <w:spacing w:val="-4"/>
                <w:sz w:val="24"/>
                <w:szCs w:val="24"/>
              </w:rPr>
              <w:t>ая</w:t>
            </w:r>
            <w:proofErr w:type="spellEnd"/>
            <w:r w:rsidRPr="008D6587">
              <w:rPr>
                <w:spacing w:val="-4"/>
                <w:sz w:val="24"/>
                <w:szCs w:val="24"/>
              </w:rPr>
              <w:t xml:space="preserve"> </w:t>
            </w:r>
          </w:p>
          <w:p w14:paraId="6ECA97FB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E40C99" w:rsidRPr="008D6587" w14:paraId="0FB9A512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0CEC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D93" w14:textId="77777777" w:rsidR="00E40C99" w:rsidRPr="008D6587" w:rsidRDefault="00E40C99" w:rsidP="00055DCB">
            <w:pPr>
              <w:tabs>
                <w:tab w:val="left" w:pos="796"/>
              </w:tabs>
              <w:contextualSpacing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Написание</w:t>
            </w:r>
            <w:r w:rsidRPr="008D6587">
              <w:rPr>
                <w:bCs/>
                <w:spacing w:val="-3"/>
                <w:sz w:val="24"/>
                <w:szCs w:val="24"/>
              </w:rPr>
              <w:t xml:space="preserve"> и оформление </w:t>
            </w:r>
            <w:r w:rsidRPr="008D6587">
              <w:rPr>
                <w:sz w:val="24"/>
                <w:szCs w:val="24"/>
              </w:rPr>
              <w:t>выпускной квалификационной работы</w:t>
            </w:r>
            <w:r w:rsidRPr="008D6587">
              <w:rPr>
                <w:bCs/>
                <w:spacing w:val="-3"/>
                <w:sz w:val="24"/>
                <w:szCs w:val="24"/>
              </w:rPr>
              <w:t>. Другие виды работ в со</w:t>
            </w:r>
            <w:r w:rsidRPr="008D6587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4A6B" w14:textId="77777777" w:rsidR="00E40C99" w:rsidRPr="008D6587" w:rsidRDefault="00E40C99" w:rsidP="00055DCB">
            <w:pPr>
              <w:jc w:val="center"/>
              <w:rPr>
                <w:spacing w:val="-4"/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>1-8 -</w:t>
            </w:r>
            <w:proofErr w:type="spellStart"/>
            <w:r w:rsidRPr="008D6587">
              <w:rPr>
                <w:spacing w:val="-4"/>
                <w:sz w:val="24"/>
                <w:szCs w:val="24"/>
              </w:rPr>
              <w:t>ая</w:t>
            </w:r>
            <w:proofErr w:type="spellEnd"/>
            <w:r w:rsidRPr="008D6587">
              <w:rPr>
                <w:spacing w:val="-4"/>
                <w:sz w:val="24"/>
                <w:szCs w:val="24"/>
              </w:rPr>
              <w:t xml:space="preserve"> </w:t>
            </w:r>
          </w:p>
          <w:p w14:paraId="3DE4DB30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E40C99" w:rsidRPr="008D6587" w14:paraId="56438F56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54D7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A9E0" w14:textId="77777777" w:rsidR="00E40C99" w:rsidRPr="008D6587" w:rsidRDefault="00E40C99" w:rsidP="00055DCB">
            <w:pPr>
              <w:contextualSpacing/>
              <w:jc w:val="both"/>
              <w:rPr>
                <w:sz w:val="24"/>
                <w:szCs w:val="24"/>
              </w:rPr>
            </w:pPr>
            <w:r w:rsidRPr="008D6587">
              <w:rPr>
                <w:bCs/>
                <w:sz w:val="24"/>
                <w:szCs w:val="24"/>
              </w:rPr>
              <w:t>Подготовка к а</w:t>
            </w:r>
            <w:r w:rsidRPr="008D6587">
              <w:rPr>
                <w:sz w:val="24"/>
                <w:szCs w:val="24"/>
              </w:rPr>
              <w:t>пробации результатов научных исследований</w:t>
            </w:r>
            <w:r w:rsidRPr="008D6587">
              <w:rPr>
                <w:spacing w:val="-4"/>
                <w:sz w:val="24"/>
                <w:szCs w:val="24"/>
              </w:rPr>
              <w:t xml:space="preserve"> по теме </w:t>
            </w:r>
            <w:r w:rsidRPr="008D6587">
              <w:rPr>
                <w:sz w:val="24"/>
                <w:szCs w:val="24"/>
              </w:rPr>
              <w:t>выпускной квалификационной работы</w:t>
            </w:r>
            <w:r w:rsidRPr="008D6587">
              <w:rPr>
                <w:spacing w:val="-4"/>
                <w:sz w:val="24"/>
                <w:szCs w:val="24"/>
              </w:rPr>
              <w:t xml:space="preserve">. </w:t>
            </w:r>
            <w:r w:rsidRPr="008D6587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8D6587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D42F" w14:textId="77777777" w:rsidR="00E40C99" w:rsidRPr="008D6587" w:rsidRDefault="00E40C99" w:rsidP="00055DCB">
            <w:pPr>
              <w:jc w:val="center"/>
              <w:rPr>
                <w:spacing w:val="-4"/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>1-8 -</w:t>
            </w:r>
            <w:proofErr w:type="spellStart"/>
            <w:r w:rsidRPr="008D6587">
              <w:rPr>
                <w:spacing w:val="-4"/>
                <w:sz w:val="24"/>
                <w:szCs w:val="24"/>
              </w:rPr>
              <w:t>ая</w:t>
            </w:r>
            <w:proofErr w:type="spellEnd"/>
            <w:r w:rsidRPr="008D6587">
              <w:rPr>
                <w:spacing w:val="-4"/>
                <w:sz w:val="24"/>
                <w:szCs w:val="24"/>
              </w:rPr>
              <w:t xml:space="preserve"> </w:t>
            </w:r>
          </w:p>
          <w:p w14:paraId="72C6F8CC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E40C99" w:rsidRPr="008D6587" w14:paraId="10D2F5E7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F5D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CEC" w14:textId="631080BE" w:rsidR="00E40C99" w:rsidRPr="008D6587" w:rsidRDefault="00E40C99" w:rsidP="007A272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587">
              <w:rPr>
                <w:bCs/>
                <w:sz w:val="24"/>
                <w:szCs w:val="24"/>
              </w:rPr>
              <w:t xml:space="preserve">Формирование  пакета  отчетных материалов по </w:t>
            </w:r>
            <w:r w:rsidRPr="008D6587">
              <w:rPr>
                <w:spacing w:val="-4"/>
                <w:sz w:val="24"/>
                <w:szCs w:val="24"/>
              </w:rPr>
              <w:t>п</w:t>
            </w:r>
            <w:r w:rsidRPr="008D6587">
              <w:rPr>
                <w:bCs/>
                <w:sz w:val="24"/>
                <w:szCs w:val="24"/>
              </w:rPr>
              <w:t xml:space="preserve">роизводственной  практике (НИР).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035" w14:textId="77777777" w:rsidR="00E40C99" w:rsidRPr="008D6587" w:rsidRDefault="00E40C99" w:rsidP="00055DCB">
            <w:pPr>
              <w:jc w:val="center"/>
              <w:rPr>
                <w:spacing w:val="-4"/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8</w:t>
            </w:r>
            <w:r w:rsidRPr="008D6587">
              <w:rPr>
                <w:spacing w:val="-4"/>
                <w:sz w:val="24"/>
                <w:szCs w:val="24"/>
              </w:rPr>
              <w:t xml:space="preserve">-ая </w:t>
            </w:r>
          </w:p>
          <w:p w14:paraId="6A3BBD1D" w14:textId="77777777" w:rsidR="00E40C99" w:rsidRPr="008D6587" w:rsidRDefault="00E40C99" w:rsidP="00055DCB">
            <w:pPr>
              <w:jc w:val="center"/>
              <w:rPr>
                <w:spacing w:val="-4"/>
                <w:sz w:val="24"/>
                <w:szCs w:val="24"/>
              </w:rPr>
            </w:pPr>
            <w:r w:rsidRPr="008D6587">
              <w:rPr>
                <w:spacing w:val="-4"/>
                <w:sz w:val="24"/>
                <w:szCs w:val="24"/>
              </w:rPr>
              <w:t>неделя</w:t>
            </w:r>
          </w:p>
        </w:tc>
      </w:tr>
      <w:tr w:rsidR="00E40C99" w:rsidRPr="008D6587" w14:paraId="289BEB10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5C5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8B" w14:textId="154F31BD" w:rsidR="00E40C99" w:rsidRPr="008D6587" w:rsidRDefault="00E40C99" w:rsidP="00055DCB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587">
              <w:rPr>
                <w:bCs/>
                <w:sz w:val="24"/>
                <w:szCs w:val="24"/>
              </w:rPr>
              <w:t xml:space="preserve">Заключительная конференция по итогам </w:t>
            </w:r>
            <w:r w:rsidRPr="008D6587">
              <w:rPr>
                <w:spacing w:val="-4"/>
                <w:sz w:val="24"/>
                <w:szCs w:val="24"/>
              </w:rPr>
              <w:t xml:space="preserve"> п</w:t>
            </w:r>
            <w:r w:rsidRPr="008D6587">
              <w:rPr>
                <w:bCs/>
                <w:sz w:val="24"/>
                <w:szCs w:val="24"/>
              </w:rPr>
              <w:t>роизводственной  практики (НИР). Публичная  защита  НИР</w:t>
            </w:r>
            <w:r w:rsidR="007A2725">
              <w:rPr>
                <w:bCs/>
                <w:sz w:val="24"/>
                <w:szCs w:val="24"/>
              </w:rPr>
              <w:t>.</w:t>
            </w:r>
          </w:p>
          <w:p w14:paraId="45556C41" w14:textId="77777777" w:rsidR="00E40C99" w:rsidRPr="008D6587" w:rsidRDefault="00E40C99" w:rsidP="00055DCB">
            <w:pPr>
              <w:overflowPunct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14:paraId="7926D8B2" w14:textId="77777777" w:rsidR="00E40C99" w:rsidRPr="008D6587" w:rsidRDefault="00E40C99" w:rsidP="00055DC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1C2" w14:textId="77777777" w:rsidR="00E40C99" w:rsidRPr="008D6587" w:rsidRDefault="00E40C99" w:rsidP="00055DCB">
            <w:pPr>
              <w:contextualSpacing/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В соответствии с установленными сроками</w:t>
            </w:r>
          </w:p>
          <w:p w14:paraId="4E3A2B4C" w14:textId="77777777" w:rsidR="00E40C99" w:rsidRPr="008D6587" w:rsidRDefault="00E40C99" w:rsidP="00055DCB">
            <w:pPr>
              <w:jc w:val="center"/>
              <w:rPr>
                <w:sz w:val="24"/>
                <w:szCs w:val="24"/>
              </w:rPr>
            </w:pPr>
            <w:r w:rsidRPr="008D6587">
              <w:rPr>
                <w:sz w:val="24"/>
                <w:szCs w:val="24"/>
              </w:rPr>
              <w:t>защиты</w:t>
            </w:r>
          </w:p>
        </w:tc>
      </w:tr>
    </w:tbl>
    <w:p w14:paraId="0095803C" w14:textId="77777777" w:rsidR="00E40C99" w:rsidRPr="008D6587" w:rsidRDefault="00E40C99" w:rsidP="00E40C99">
      <w:pPr>
        <w:jc w:val="both"/>
        <w:rPr>
          <w:sz w:val="24"/>
          <w:szCs w:val="24"/>
        </w:rPr>
      </w:pPr>
    </w:p>
    <w:p w14:paraId="026532DA" w14:textId="77777777" w:rsidR="00E40C99" w:rsidRDefault="00E40C99" w:rsidP="00E40C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 _______________ ___________________________________ </w:t>
      </w:r>
    </w:p>
    <w:p w14:paraId="7F5C7962" w14:textId="77777777" w:rsidR="00E40C99" w:rsidRDefault="00E40C99" w:rsidP="00E40C99">
      <w:pPr>
        <w:ind w:firstLine="709"/>
        <w:jc w:val="both"/>
        <w:rPr>
          <w:i/>
        </w:rPr>
      </w:pPr>
      <w:r>
        <w:rPr>
          <w:i/>
        </w:rPr>
        <w:t xml:space="preserve">           подпись</w:t>
      </w:r>
      <w:r>
        <w:rPr>
          <w:i/>
        </w:rPr>
        <w:tab/>
      </w:r>
      <w:proofErr w:type="gramStart"/>
      <w:r>
        <w:t>обучающегося</w:t>
      </w:r>
      <w:proofErr w:type="gramEnd"/>
      <w:r>
        <w:rPr>
          <w:i/>
        </w:rPr>
        <w:tab/>
        <w:t xml:space="preserve"> расшифровка подписи </w:t>
      </w:r>
    </w:p>
    <w:p w14:paraId="19A9A60A" w14:textId="77777777" w:rsidR="00E40C99" w:rsidRDefault="00E40C99" w:rsidP="00E40C99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20___г.</w:t>
      </w:r>
    </w:p>
    <w:p w14:paraId="1C539B7C" w14:textId="77777777" w:rsidR="00E40C99" w:rsidRDefault="00E40C99" w:rsidP="00E40C99">
      <w:pPr>
        <w:jc w:val="both"/>
        <w:rPr>
          <w:sz w:val="24"/>
          <w:szCs w:val="24"/>
        </w:rPr>
      </w:pPr>
    </w:p>
    <w:p w14:paraId="4E80B352" w14:textId="77777777" w:rsidR="00E40C99" w:rsidRDefault="00E40C99" w:rsidP="00E40C99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НИР__________________</w:t>
      </w:r>
    </w:p>
    <w:p w14:paraId="3A6C315F" w14:textId="77777777" w:rsidR="00E40C99" w:rsidRDefault="00E40C99" w:rsidP="00E40C99">
      <w:pPr>
        <w:jc w:val="both"/>
      </w:pPr>
      <w:r>
        <w:rPr>
          <w:sz w:val="24"/>
          <w:szCs w:val="24"/>
        </w:rPr>
        <w:t xml:space="preserve">                                                              </w:t>
      </w:r>
      <w:r>
        <w:t>Ф.И.О., подпись</w:t>
      </w:r>
    </w:p>
    <w:p w14:paraId="63AEE885" w14:textId="77777777" w:rsidR="00E40C99" w:rsidRDefault="00E40C99" w:rsidP="00E40C99">
      <w:pPr>
        <w:spacing w:line="259" w:lineRule="auto"/>
      </w:pPr>
      <w:r>
        <w:br w:type="page"/>
      </w:r>
    </w:p>
    <w:p w14:paraId="594B0A15" w14:textId="77777777" w:rsidR="00E40C99" w:rsidRDefault="00E40C99" w:rsidP="00E40C99">
      <w:pPr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lastRenderedPageBreak/>
        <w:t>ОЦЕНОЧНЫЙ ЛИСТ</w:t>
      </w:r>
    </w:p>
    <w:p w14:paraId="2ECEABBC" w14:textId="77777777" w:rsidR="00E40C99" w:rsidRDefault="00E40C99" w:rsidP="00E40C99">
      <w:pPr>
        <w:ind w:firstLine="709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результатов прохождения </w:t>
      </w:r>
      <w:r>
        <w:rPr>
          <w:bCs/>
          <w:sz w:val="24"/>
          <w:szCs w:val="24"/>
        </w:rPr>
        <w:t xml:space="preserve">производственной </w:t>
      </w:r>
      <w:r>
        <w:rPr>
          <w:rFonts w:eastAsia="Calibri"/>
          <w:bCs/>
          <w:sz w:val="24"/>
          <w:szCs w:val="24"/>
        </w:rPr>
        <w:t>практики</w:t>
      </w:r>
    </w:p>
    <w:p w14:paraId="499F188C" w14:textId="77777777" w:rsidR="00E40C99" w:rsidRDefault="00E40C99" w:rsidP="00E40C99">
      <w:pPr>
        <w:ind w:firstLine="709"/>
        <w:jc w:val="center"/>
        <w:rPr>
          <w:b/>
          <w:bCs/>
          <w:caps/>
          <w:sz w:val="24"/>
          <w:szCs w:val="24"/>
        </w:rPr>
      </w:pPr>
      <w:r>
        <w:rPr>
          <w:bCs/>
          <w:sz w:val="24"/>
          <w:szCs w:val="24"/>
        </w:rPr>
        <w:t>(научно-исследовательской работы)</w:t>
      </w:r>
      <w:r>
        <w:rPr>
          <w:rFonts w:eastAsia="Calibri"/>
          <w:bCs/>
          <w:sz w:val="24"/>
          <w:szCs w:val="24"/>
        </w:rPr>
        <w:t xml:space="preserve"> </w:t>
      </w:r>
    </w:p>
    <w:p w14:paraId="777D971C" w14:textId="77777777" w:rsidR="00E40C99" w:rsidRDefault="00E40C99" w:rsidP="00E40C9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________________________________________________________________ </w:t>
      </w:r>
    </w:p>
    <w:p w14:paraId="281B0EBA" w14:textId="77777777" w:rsidR="00E40C99" w:rsidRDefault="00E40C99" w:rsidP="00E40C99">
      <w:pPr>
        <w:contextualSpacing/>
        <w:jc w:val="center"/>
        <w:rPr>
          <w:i/>
        </w:rPr>
      </w:pPr>
      <w:r>
        <w:rPr>
          <w:i/>
        </w:rPr>
        <w:t>(фамилия, имя, отчество полностью)</w:t>
      </w:r>
    </w:p>
    <w:p w14:paraId="3110AB4C" w14:textId="77777777" w:rsidR="00E40C99" w:rsidRDefault="00E40C99" w:rsidP="00E40C99">
      <w:pPr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70EB8C03" w14:textId="678F292C" w:rsidR="00E40C99" w:rsidRDefault="00E40C99" w:rsidP="008D6587">
      <w:pPr>
        <w:tabs>
          <w:tab w:val="left" w:pos="1134"/>
        </w:tabs>
        <w:contextualSpacing/>
      </w:pPr>
      <w:r>
        <w:rPr>
          <w:sz w:val="24"/>
          <w:szCs w:val="24"/>
        </w:rPr>
        <w:t>Магистерская программа  «</w:t>
      </w:r>
      <w:r w:rsidR="008D6587">
        <w:rPr>
          <w:sz w:val="24"/>
          <w:szCs w:val="24"/>
        </w:rPr>
        <w:t>Теория и практика современного уголовного права</w:t>
      </w:r>
      <w:r>
        <w:rPr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E40C99" w14:paraId="48ED634E" w14:textId="77777777" w:rsidTr="00055D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EE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62B6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ОЦЕНКА</w:t>
            </w:r>
          </w:p>
          <w:p w14:paraId="7416DC0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(отмечается руководителем НИР)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2F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E40C99" w14:paraId="15597E23" w14:textId="77777777" w:rsidTr="00055DCB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854C" w14:textId="77777777" w:rsidR="00E40C99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85E7" w14:textId="77777777" w:rsidR="00E40C99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F23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24A2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4BB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F785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0C99" w14:paraId="13F3560C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FDF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589A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DC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CB6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E2D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6B2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6B99DCD4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37E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DE44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2F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4C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B7E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B09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04B05D5C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293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80F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C4D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28B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FE7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FD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6E6B22AF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9C1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AF2E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A2D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83F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FB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C17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66D6CC35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5CF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3EC4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AB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F6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183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8CF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650A62" w14:textId="77777777" w:rsidR="00E40C99" w:rsidRDefault="00E40C99" w:rsidP="00E40C99">
      <w:pPr>
        <w:jc w:val="center"/>
        <w:rPr>
          <w:sz w:val="24"/>
          <w:szCs w:val="24"/>
        </w:rPr>
      </w:pPr>
    </w:p>
    <w:p w14:paraId="144C387B" w14:textId="77777777" w:rsidR="00E40C99" w:rsidRDefault="00E40C99" w:rsidP="00E40C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НИР___________ _______________ </w:t>
      </w:r>
    </w:p>
    <w:p w14:paraId="4B1F8938" w14:textId="77777777" w:rsidR="00E40C99" w:rsidRDefault="00E40C99" w:rsidP="00E40C99">
      <w:pPr>
        <w:ind w:left="2124" w:firstLine="708"/>
        <w:rPr>
          <w:i/>
        </w:rPr>
      </w:pPr>
      <w:r>
        <w:rPr>
          <w:i/>
        </w:rPr>
        <w:t xml:space="preserve">                                   (подпись) (расшифровка подписи)</w:t>
      </w:r>
    </w:p>
    <w:p w14:paraId="13E00E93" w14:textId="77777777" w:rsidR="00E40C99" w:rsidRDefault="00E40C99" w:rsidP="00E40C99"/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E40C99" w14:paraId="5BBF254B" w14:textId="77777777" w:rsidTr="00055D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E017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F29" w14:textId="77777777" w:rsidR="00E40C99" w:rsidRDefault="00E40C99" w:rsidP="00055DC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в результате прохождения</w:t>
            </w:r>
          </w:p>
          <w:p w14:paraId="0516A258" w14:textId="77777777" w:rsidR="00E40C99" w:rsidRDefault="00E40C99" w:rsidP="00055DC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производственной </w:t>
            </w:r>
            <w:r>
              <w:rPr>
                <w:rFonts w:eastAsia="Calibri"/>
                <w:bCs/>
                <w:sz w:val="24"/>
                <w:szCs w:val="24"/>
              </w:rPr>
              <w:t>практики</w:t>
            </w:r>
            <w:r>
              <w:rPr>
                <w:bCs/>
                <w:sz w:val="24"/>
                <w:szCs w:val="24"/>
              </w:rPr>
              <w:t xml:space="preserve"> (научно-исследовательской работы)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B128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E40C99" w14:paraId="7896E246" w14:textId="77777777" w:rsidTr="0005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9F50" w14:textId="77777777" w:rsidR="00E40C99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93" w14:textId="77777777" w:rsidR="00E40C99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DE4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32E4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0F0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1E5F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0C99" w14:paraId="74B01B5C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75F" w14:textId="77777777" w:rsidR="00E40C99" w:rsidRDefault="00E40C99" w:rsidP="00055DCB">
            <w:pPr>
              <w:pStyle w:val="a4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FBD" w14:textId="77777777" w:rsidR="00E40C99" w:rsidRDefault="00E40C99" w:rsidP="00055DC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УК-1 Способен осуществлять критический анализ проблемных ситуаций  на основе системного подхода, вырабатывать стратегию действий.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3289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98B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94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606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60444F9C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87B1" w14:textId="77777777" w:rsidR="00E40C99" w:rsidRDefault="00E40C99" w:rsidP="00055DCB">
            <w:pPr>
              <w:pStyle w:val="a4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611A" w14:textId="77777777" w:rsidR="00E40C99" w:rsidRDefault="00E40C99" w:rsidP="0005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УК-2 Способен управлять проектом на всех этапах его жизненного цикла.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715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2C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82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7C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559D4BB6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DD9" w14:textId="77777777" w:rsidR="00E40C99" w:rsidRDefault="00E40C99" w:rsidP="00055DCB">
            <w:pPr>
              <w:pStyle w:val="a4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3011" w14:textId="77777777" w:rsidR="00E40C99" w:rsidRDefault="00E40C99" w:rsidP="0005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BE4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35D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216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4E3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6E5764" w14:textId="77777777" w:rsidR="00E40C99" w:rsidRDefault="00E40C99" w:rsidP="00E40C99">
      <w:pPr>
        <w:jc w:val="center"/>
        <w:rPr>
          <w:sz w:val="24"/>
          <w:szCs w:val="24"/>
        </w:rPr>
      </w:pPr>
    </w:p>
    <w:p w14:paraId="3A1B5BBD" w14:textId="77777777" w:rsidR="00E40C99" w:rsidRDefault="00E40C99" w:rsidP="00E40C9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Руководитель НИР ___________ __________________ </w:t>
      </w:r>
    </w:p>
    <w:p w14:paraId="469B3548" w14:textId="77777777" w:rsidR="00E40C99" w:rsidRDefault="00E40C99" w:rsidP="00E40C99">
      <w:pPr>
        <w:ind w:left="2124" w:firstLine="708"/>
        <w:rPr>
          <w:i/>
        </w:rPr>
      </w:pPr>
      <w:r>
        <w:rPr>
          <w:i/>
          <w:sz w:val="24"/>
          <w:szCs w:val="24"/>
        </w:rPr>
        <w:t xml:space="preserve">                        (</w:t>
      </w:r>
      <w:r>
        <w:rPr>
          <w:i/>
        </w:rPr>
        <w:t>подпись)           (расшифровка подписи)</w:t>
      </w:r>
    </w:p>
    <w:p w14:paraId="4B57D9E8" w14:textId="77777777" w:rsidR="00E40C99" w:rsidRDefault="00E40C99" w:rsidP="00E40C99">
      <w:pPr>
        <w:ind w:left="2124" w:firstLine="708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044F6F74" w14:textId="77777777" w:rsidR="00E40C99" w:rsidRDefault="00E40C99" w:rsidP="00E40C99">
      <w:pPr>
        <w:spacing w:line="259" w:lineRule="auto"/>
      </w:pPr>
    </w:p>
    <w:p w14:paraId="76736444" w14:textId="77777777" w:rsidR="00E40C99" w:rsidRDefault="00E40C99" w:rsidP="00E40C9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43DA8E92" w14:textId="77777777" w:rsidR="00E40C99" w:rsidRDefault="00E40C99" w:rsidP="00E40C9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329C5945" w14:textId="77777777" w:rsidR="00E40C99" w:rsidRDefault="00E40C99" w:rsidP="00E40C9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33198AED" w14:textId="77777777" w:rsidR="00E40C99" w:rsidRDefault="00E40C99" w:rsidP="00E40C9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75F37E49" w14:textId="77777777" w:rsidR="00E40C99" w:rsidRDefault="00E40C99"/>
    <w:p w14:paraId="1940AEB5" w14:textId="77777777" w:rsidR="00E40C99" w:rsidRDefault="00E40C99"/>
    <w:sectPr w:rsidR="00E40C99" w:rsidSect="00E779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9"/>
    <w:rsid w:val="00637288"/>
    <w:rsid w:val="007A2725"/>
    <w:rsid w:val="0081527D"/>
    <w:rsid w:val="008D6587"/>
    <w:rsid w:val="00E40C99"/>
    <w:rsid w:val="00E5624A"/>
    <w:rsid w:val="00E779C7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5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40C9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0C9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E40C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E40C99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E40C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E40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t2388">
    <w:name w:val="ft2388"/>
    <w:rsid w:val="00E40C99"/>
  </w:style>
  <w:style w:type="character" w:customStyle="1" w:styleId="FontStyle27">
    <w:name w:val="Font Style27"/>
    <w:uiPriority w:val="99"/>
    <w:rsid w:val="00E40C99"/>
    <w:rPr>
      <w:rFonts w:ascii="Times New Roman" w:hAnsi="Times New Roman" w:cs="Times New Roman" w:hint="default"/>
      <w:sz w:val="22"/>
      <w:szCs w:val="22"/>
    </w:rPr>
  </w:style>
  <w:style w:type="character" w:customStyle="1" w:styleId="ft2468">
    <w:name w:val="ft2468"/>
    <w:rsid w:val="00E4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40C9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0C9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E40C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E40C99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E40C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E40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t2388">
    <w:name w:val="ft2388"/>
    <w:rsid w:val="00E40C99"/>
  </w:style>
  <w:style w:type="character" w:customStyle="1" w:styleId="FontStyle27">
    <w:name w:val="Font Style27"/>
    <w:uiPriority w:val="99"/>
    <w:rsid w:val="00E40C99"/>
    <w:rPr>
      <w:rFonts w:ascii="Times New Roman" w:hAnsi="Times New Roman" w:cs="Times New Roman" w:hint="default"/>
      <w:sz w:val="22"/>
      <w:szCs w:val="22"/>
    </w:rPr>
  </w:style>
  <w:style w:type="character" w:customStyle="1" w:styleId="ft2468">
    <w:name w:val="ft2468"/>
    <w:rsid w:val="00E4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-</cp:lastModifiedBy>
  <cp:revision>3</cp:revision>
  <dcterms:created xsi:type="dcterms:W3CDTF">2024-12-26T06:53:00Z</dcterms:created>
  <dcterms:modified xsi:type="dcterms:W3CDTF">2024-12-27T03:58:00Z</dcterms:modified>
</cp:coreProperties>
</file>