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34D3" w14:textId="77777777" w:rsidR="001C3E03" w:rsidRDefault="001C3E03" w:rsidP="001C3E03">
      <w:pPr>
        <w:spacing w:after="0" w:line="240" w:lineRule="auto"/>
        <w:jc w:val="center"/>
        <w:textAlignment w:val="baseline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Cs/>
          <w:caps/>
        </w:rPr>
        <w:t>Министерство науки и высшего образования Российской Федерации</w:t>
      </w:r>
    </w:p>
    <w:p w14:paraId="7EBC66C1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1CBEEDBB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высшего образования</w:t>
      </w:r>
    </w:p>
    <w:p w14:paraId="63B2DCE6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«Кубанский государственный университет»</w:t>
      </w:r>
    </w:p>
    <w:p w14:paraId="5FD145B6" w14:textId="77777777" w:rsidR="001C3E03" w:rsidRDefault="001C3E03" w:rsidP="001C3E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факультет имени А.А. Хмырова</w:t>
      </w:r>
    </w:p>
    <w:p w14:paraId="7A6C2F01" w14:textId="77777777" w:rsidR="001C3E03" w:rsidRDefault="001C3E03" w:rsidP="001C3E03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543C0A" w14:textId="77777777" w:rsidR="001C3E03" w:rsidRDefault="001C3E03" w:rsidP="001C3E03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901D14" w14:textId="77777777" w:rsidR="001C3E03" w:rsidRDefault="001C3E03" w:rsidP="001C3E03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980892" w14:textId="77777777" w:rsidR="00050DCE" w:rsidRDefault="00050DCE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1E2758" w14:textId="77777777" w:rsidR="00050DCE" w:rsidRDefault="00050DCE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542DFE" w14:textId="77777777" w:rsidR="00050DCE" w:rsidRDefault="00050DCE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C94B5C" w14:textId="77777777" w:rsidR="00DB75C8" w:rsidRDefault="00DB75C8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0B8731D" w14:textId="0CD84ED0" w:rsidR="001C3E03" w:rsidRDefault="001C3E03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ОТЧЕТ </w:t>
      </w:r>
    </w:p>
    <w:p w14:paraId="7F24FA45" w14:textId="77777777" w:rsidR="001C3E03" w:rsidRDefault="001C3E03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2B5B201" w14:textId="77777777" w:rsidR="00050DCE" w:rsidRDefault="001C3E03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О прохождении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Учебной</w:t>
      </w:r>
    </w:p>
    <w:p w14:paraId="48A227FF" w14:textId="50188AA2" w:rsidR="001C3E03" w:rsidRDefault="001C3E03" w:rsidP="001C3E03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(Ознакомительной) практики</w:t>
      </w:r>
    </w:p>
    <w:p w14:paraId="0FE53017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29CA6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07248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D162B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A1F1C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8232D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3EA8A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с ________________20__ г. по ____________________20__ г. </w:t>
      </w:r>
    </w:p>
    <w:p w14:paraId="1F5980AF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A772A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1AA6BEF" w14:textId="77777777" w:rsidR="002E11AF" w:rsidRDefault="002E11AF" w:rsidP="002E11AF">
      <w:pPr>
        <w:tabs>
          <w:tab w:val="left" w:pos="2895"/>
          <w:tab w:val="center" w:pos="481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(Ф.И.О.)</w:t>
      </w:r>
    </w:p>
    <w:p w14:paraId="31FB9C52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8D03B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 группы ______курса ______________формы обучения</w:t>
      </w:r>
    </w:p>
    <w:p w14:paraId="13492421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E39DE" w14:textId="77777777" w:rsidR="002E11AF" w:rsidRDefault="002E11AF" w:rsidP="002E1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40.05.01 Правовое обеспечение национальной безопасности</w:t>
      </w:r>
    </w:p>
    <w:p w14:paraId="0FC4935F" w14:textId="77777777" w:rsidR="002E11AF" w:rsidRDefault="002E11AF" w:rsidP="002E1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университета ___________________________________________________________________________</w:t>
      </w:r>
    </w:p>
    <w:p w14:paraId="03565318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(ученая степень, ученое звание, должность, Ф.И.О.) </w:t>
      </w:r>
    </w:p>
    <w:p w14:paraId="21BE804F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D2035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 итогам защиты практики: ______________________ </w:t>
      </w:r>
    </w:p>
    <w:p w14:paraId="3DD94C00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55F0F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руководителя практики  _________________ </w:t>
      </w:r>
    </w:p>
    <w:p w14:paraId="045CB219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90EEB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(дата)</w:t>
      </w:r>
    </w:p>
    <w:p w14:paraId="092E4329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3440D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профильной организации: ____________________________</w:t>
      </w:r>
    </w:p>
    <w:p w14:paraId="19E67D7E" w14:textId="77777777" w:rsidR="002E11AF" w:rsidRPr="00563CB3" w:rsidRDefault="002E11AF" w:rsidP="002E1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(Ф.И.О., подпись)</w:t>
      </w:r>
    </w:p>
    <w:p w14:paraId="3A690B4A" w14:textId="77777777" w:rsidR="002E11AF" w:rsidRDefault="002E11AF" w:rsidP="002E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F9963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C23C3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4BD8B" w14:textId="02674FB4" w:rsidR="00050DCE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 20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___.</w:t>
      </w:r>
    </w:p>
    <w:p w14:paraId="57B7D1C5" w14:textId="764E0883" w:rsidR="00FF5AE4" w:rsidRPr="00707CA1" w:rsidRDefault="00050DCE" w:rsidP="002E11AF">
      <w:pPr>
        <w:spacing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F5AE4"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 </w:t>
      </w:r>
      <w:r w:rsidR="00FF5AE4" w:rsidRPr="00707CA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</w:p>
    <w:p w14:paraId="4BC5D80B" w14:textId="77777777" w:rsidR="00540E76" w:rsidRDefault="00540E76" w:rsidP="00FF5A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F5AE4"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труктура, основные направления деятельности  </w:t>
      </w:r>
    </w:p>
    <w:p w14:paraId="41F74583" w14:textId="7867C0DC" w:rsidR="00FF5AE4" w:rsidRPr="00707CA1" w:rsidRDefault="00FF5AE4" w:rsidP="00FF5A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органа или организации</w:t>
      </w:r>
    </w:p>
    <w:p w14:paraId="46328F5A" w14:textId="77777777" w:rsidR="00FF5AE4" w:rsidRPr="00707CA1" w:rsidRDefault="00FF5AE4" w:rsidP="00FF5AE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</w:p>
    <w:p w14:paraId="1CB24497" w14:textId="77777777" w:rsidR="00FF5AE4" w:rsidRPr="00707CA1" w:rsidRDefault="00FF5AE4" w:rsidP="00FF5AE4">
      <w:pPr>
        <w:pStyle w:val="a4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Какое место в системе однородных органов занимает орган или организация. Какой орган является вышестоящим, нижестоящим?</w:t>
      </w:r>
    </w:p>
    <w:p w14:paraId="7DFE26F9" w14:textId="77777777" w:rsidR="00FF5AE4" w:rsidRPr="00707CA1" w:rsidRDefault="00FF5AE4" w:rsidP="00FF5AE4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1A2A21A9" w14:textId="77777777" w:rsidR="00FF5AE4" w:rsidRPr="00707CA1" w:rsidRDefault="00FF5AE4" w:rsidP="00FF5AE4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D5A05F8" w14:textId="77777777" w:rsidR="00FF5AE4" w:rsidRPr="00707CA1" w:rsidRDefault="00FF5AE4" w:rsidP="00FF5AE4">
      <w:pPr>
        <w:pStyle w:val="a4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Структурные подразделения, перечислить их</w:t>
      </w:r>
    </w:p>
    <w:p w14:paraId="61A3D010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6471CEE6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7D1B4CA1" w14:textId="77777777" w:rsidR="00FF5AE4" w:rsidRPr="00707CA1" w:rsidRDefault="00FF5AE4" w:rsidP="00FF5AE4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деятельности органа или организации</w:t>
      </w:r>
    </w:p>
    <w:p w14:paraId="1B57BF17" w14:textId="77777777" w:rsidR="00FF5AE4" w:rsidRPr="00707CA1" w:rsidRDefault="00FF5AE4" w:rsidP="00FF5A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104A9FEA" w14:textId="77777777" w:rsidR="00FF5AE4" w:rsidRPr="00707CA1" w:rsidRDefault="00FF5AE4" w:rsidP="00FF5A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19E57D39" w14:textId="77777777" w:rsidR="00FF5AE4" w:rsidRPr="00707CA1" w:rsidRDefault="00FF5AE4" w:rsidP="00FF5AE4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Нормативные акты, регулирующие деятельность органа или организации</w:t>
      </w:r>
    </w:p>
    <w:p w14:paraId="1401A370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1DE7CE37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60DED53E" w14:textId="77777777" w:rsidR="00FF5AE4" w:rsidRPr="00707CA1" w:rsidRDefault="00FF5AE4" w:rsidP="00FF5AE4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Руководитель (ФИО, должность) органа или организации, его организацио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ные  полномочия  _________________________________________</w:t>
      </w:r>
    </w:p>
    <w:p w14:paraId="5FA78D61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39E7A49F" w14:textId="77777777" w:rsidR="00FF5AE4" w:rsidRPr="00707CA1" w:rsidRDefault="00FF5AE4" w:rsidP="00FF5AE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A32E33" w14:textId="77777777" w:rsidR="00FF5AE4" w:rsidRPr="00707CA1" w:rsidRDefault="00FF5AE4" w:rsidP="00FF5AE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>Делопроизводство</w:t>
      </w:r>
    </w:p>
    <w:p w14:paraId="3D30041D" w14:textId="77777777" w:rsidR="00FF5AE4" w:rsidRPr="00707CA1" w:rsidRDefault="00FF5AE4" w:rsidP="00FF5AE4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документов, регулирующих порядок делопроизводства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органе или организации. </w:t>
      </w:r>
    </w:p>
    <w:p w14:paraId="761A9F1A" w14:textId="77777777" w:rsidR="00FF5AE4" w:rsidRPr="00707CA1" w:rsidRDefault="00FF5AE4" w:rsidP="00FF5A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7656AF17" w14:textId="77777777" w:rsidR="00FF5AE4" w:rsidRPr="00707CA1" w:rsidRDefault="00FF5AE4" w:rsidP="00FF5A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7687EEED" w14:textId="77777777" w:rsidR="00FF5AE4" w:rsidRPr="00707CA1" w:rsidRDefault="00FF5AE4" w:rsidP="00FF5A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E5F7C0" w14:textId="77777777" w:rsidR="00FF5AE4" w:rsidRPr="00707CA1" w:rsidRDefault="00FF5AE4" w:rsidP="00FF5AE4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Каким образом осуществляется подача заявлений, обращений и иной корр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спонденции (нарочно, по почте, по электронной почте, через сайт, другое)?  </w:t>
      </w:r>
    </w:p>
    <w:p w14:paraId="2C5E721E" w14:textId="77777777" w:rsidR="00FF5AE4" w:rsidRPr="00707CA1" w:rsidRDefault="00FF5AE4" w:rsidP="00FF5AE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3E4CBBEB" w14:textId="77777777" w:rsidR="00FF5AE4" w:rsidRPr="00707CA1" w:rsidRDefault="00FF5AE4" w:rsidP="00FF5AE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20D20A1A" w14:textId="77777777" w:rsidR="00FF5AE4" w:rsidRPr="00707CA1" w:rsidRDefault="00FF5AE4" w:rsidP="00FF5AE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</w:t>
      </w:r>
    </w:p>
    <w:p w14:paraId="34DA5838" w14:textId="77777777" w:rsidR="00FF5AE4" w:rsidRPr="00707CA1" w:rsidRDefault="00FF5AE4" w:rsidP="00FF5AE4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деятельности по приему и регистрации заявлений, обращений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и иной корреспонденции в органе или организации</w:t>
      </w:r>
    </w:p>
    <w:p w14:paraId="37772ED7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724CC76B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068B417F" w14:textId="341D121B" w:rsidR="00FF5AE4" w:rsidRPr="00707CA1" w:rsidRDefault="00050DCE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F5AE4" w:rsidRPr="00707CA1">
        <w:rPr>
          <w:rFonts w:ascii="Times New Roman" w:eastAsia="Times New Roman" w:hAnsi="Times New Roman"/>
          <w:sz w:val="28"/>
          <w:szCs w:val="28"/>
          <w:lang w:eastAsia="ru-RU"/>
        </w:rPr>
        <w:t>. Вправе ли лицо, принимающее заявление, отказать в его принятии? По каким причинам?</w:t>
      </w:r>
    </w:p>
    <w:p w14:paraId="275C4EB9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1B44E1C8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3C966F94" w14:textId="3FBD77FD" w:rsidR="00FF5AE4" w:rsidRPr="00707CA1" w:rsidRDefault="00050DCE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F5AE4" w:rsidRPr="00707CA1">
        <w:rPr>
          <w:rFonts w:ascii="Times New Roman" w:eastAsia="Times New Roman" w:hAnsi="Times New Roman"/>
          <w:sz w:val="28"/>
          <w:szCs w:val="28"/>
          <w:lang w:eastAsia="ru-RU"/>
        </w:rPr>
        <w:t>. Когда дело сдается в архив? Как оформляются дела для сдачи в архив? Какие сроки хранения дел в архиве?</w:t>
      </w:r>
    </w:p>
    <w:p w14:paraId="724343E6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14:paraId="1990C52B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61E8CAC6" w14:textId="39E50C09" w:rsidR="00FF5AE4" w:rsidRPr="00707CA1" w:rsidRDefault="00050DCE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F5AE4"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. Самостоятельно составленный проект ответа на поступившее заявление </w:t>
      </w:r>
      <w:r w:rsidR="00FF5A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FF5AE4" w:rsidRPr="00707CA1">
        <w:rPr>
          <w:rFonts w:ascii="Times New Roman" w:eastAsia="Times New Roman" w:hAnsi="Times New Roman"/>
          <w:sz w:val="28"/>
          <w:szCs w:val="28"/>
          <w:lang w:eastAsia="ru-RU"/>
        </w:rPr>
        <w:t>(обращение)</w:t>
      </w:r>
    </w:p>
    <w:p w14:paraId="3AB80B10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418D2553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EDDCA0D" w14:textId="77777777" w:rsidR="00FF5AE4" w:rsidRPr="00707CA1" w:rsidRDefault="00FF5AE4" w:rsidP="00FF5AE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D39F3" w14:textId="77777777" w:rsidR="00FF5AE4" w:rsidRPr="00707CA1" w:rsidRDefault="00FF5AE4" w:rsidP="00FF5AE4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707CA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2F5CF37F" w14:textId="4B10AD34" w:rsidR="00DB75C8" w:rsidRDefault="00FF5AE4" w:rsidP="00DB75C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CA1"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Обобщение результатов учебной практики</w:t>
      </w:r>
    </w:p>
    <w:p w14:paraId="2CA502FA" w14:textId="77777777" w:rsidR="00FF5AE4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6FF621" w14:textId="77777777" w:rsidR="00FF5AE4" w:rsidRPr="00707CA1" w:rsidRDefault="00FF5AE4" w:rsidP="00FF5AE4">
      <w:pPr>
        <w:pStyle w:val="a4"/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>Какие нормативные акты и другие источники изучены?    _________________________________________________________</w:t>
      </w:r>
    </w:p>
    <w:p w14:paraId="4F422A80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CA1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38655A86" w14:textId="77777777" w:rsidR="00FF5AE4" w:rsidRPr="00707CA1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34EA158" w14:textId="77777777" w:rsidR="00FF5AE4" w:rsidRPr="00707CA1" w:rsidRDefault="00FF5AE4" w:rsidP="00FF5AE4">
      <w:pPr>
        <w:pStyle w:val="a4"/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 xml:space="preserve">В каких конкретно видах деятельности 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органа или организации  участв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вал(а), (описание этих действий), </w:t>
      </w:r>
      <w:r w:rsidRPr="00707CA1">
        <w:rPr>
          <w:rFonts w:ascii="Times New Roman" w:hAnsi="Times New Roman"/>
          <w:sz w:val="28"/>
          <w:szCs w:val="28"/>
        </w:rPr>
        <w:t>какие задания выполнял (а)? _________________________________________________________</w:t>
      </w:r>
    </w:p>
    <w:p w14:paraId="1A907E91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CA1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34545319" w14:textId="77777777" w:rsidR="00FF5AE4" w:rsidRPr="00707CA1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204B86E" w14:textId="77777777" w:rsidR="00FF5AE4" w:rsidRPr="00707CA1" w:rsidRDefault="00FF5AE4" w:rsidP="00FF5AE4">
      <w:pPr>
        <w:pStyle w:val="a4"/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>В разработке каких процессуальных (иных) документов участвовал(а), к</w:t>
      </w:r>
      <w:r w:rsidRPr="00707CA1">
        <w:rPr>
          <w:rFonts w:ascii="Times New Roman" w:hAnsi="Times New Roman"/>
          <w:sz w:val="28"/>
          <w:szCs w:val="28"/>
        </w:rPr>
        <w:t>а</w:t>
      </w:r>
      <w:r w:rsidRPr="00707CA1">
        <w:rPr>
          <w:rFonts w:ascii="Times New Roman" w:hAnsi="Times New Roman"/>
          <w:sz w:val="28"/>
          <w:szCs w:val="28"/>
        </w:rPr>
        <w:t>кие проекты документов составил (а) ?  (копии прилагаются) _________________________________________________________</w:t>
      </w:r>
    </w:p>
    <w:p w14:paraId="2A241F57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CA1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46D31C1B" w14:textId="77777777" w:rsidR="00FF5AE4" w:rsidRPr="00707CA1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BEA06EF" w14:textId="77777777" w:rsidR="00FF5AE4" w:rsidRPr="00707CA1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C18D178" w14:textId="77777777" w:rsidR="00FF5AE4" w:rsidRPr="00707CA1" w:rsidRDefault="00FF5AE4" w:rsidP="00FF5AE4">
      <w:pPr>
        <w:pStyle w:val="a4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 xml:space="preserve">Что нового я узнал(а) на практике? Какие знания, умения и навыки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07CA1">
        <w:rPr>
          <w:rFonts w:ascii="Times New Roman" w:hAnsi="Times New Roman"/>
          <w:sz w:val="28"/>
          <w:szCs w:val="28"/>
        </w:rPr>
        <w:t>приобрел(а)?</w:t>
      </w:r>
    </w:p>
    <w:p w14:paraId="6F28CFD8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0BBA76DA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CA1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0B6E3389" w14:textId="77777777" w:rsidR="00FF5AE4" w:rsidRPr="00707CA1" w:rsidRDefault="00FF5AE4" w:rsidP="00FF5AE4">
      <w:pPr>
        <w:tabs>
          <w:tab w:val="left" w:pos="426"/>
          <w:tab w:val="left" w:pos="567"/>
          <w:tab w:val="left" w:pos="99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DBBB3F0" w14:textId="77777777" w:rsidR="00FF5AE4" w:rsidRPr="00707CA1" w:rsidRDefault="00FF5AE4" w:rsidP="00FF5AE4">
      <w:pPr>
        <w:pStyle w:val="a4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07CA1">
        <w:rPr>
          <w:rFonts w:ascii="Times New Roman" w:hAnsi="Times New Roman"/>
          <w:sz w:val="28"/>
          <w:szCs w:val="28"/>
        </w:rPr>
        <w:t xml:space="preserve">Какие проблемы в деятельности </w:t>
      </w:r>
      <w:r w:rsidRPr="00707CA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или организации </w:t>
      </w:r>
      <w:r w:rsidRPr="00707CA1">
        <w:rPr>
          <w:rFonts w:ascii="Times New Roman" w:hAnsi="Times New Roman"/>
          <w:sz w:val="28"/>
          <w:szCs w:val="28"/>
        </w:rPr>
        <w:t>выявлены?</w:t>
      </w:r>
      <w:r w:rsidRPr="00707CA1">
        <w:rPr>
          <w:rFonts w:ascii="Times New Roman" w:hAnsi="Times New Roman"/>
          <w:sz w:val="28"/>
          <w:szCs w:val="28"/>
        </w:rPr>
        <w:br/>
        <w:t xml:space="preserve">       ________________________________________________________</w:t>
      </w:r>
    </w:p>
    <w:p w14:paraId="44F2B543" w14:textId="77777777" w:rsidR="00FF5AE4" w:rsidRPr="00707CA1" w:rsidRDefault="00FF5AE4" w:rsidP="00FF5AE4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07CA1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  <w:r w:rsidRPr="00707CA1">
        <w:rPr>
          <w:rFonts w:ascii="Times New Roman" w:hAnsi="Times New Roman"/>
          <w:sz w:val="28"/>
          <w:szCs w:val="28"/>
        </w:rPr>
        <w:t>_</w:t>
      </w:r>
    </w:p>
    <w:p w14:paraId="2E209239" w14:textId="77777777" w:rsidR="00FF5AE4" w:rsidRPr="00707CA1" w:rsidRDefault="00FF5AE4" w:rsidP="00FF5AE4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296681A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248DA7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5B2233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3BD2E5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68942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CA2BD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1BE694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69A544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F5F1F3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FE5BA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2CBA01" w14:textId="77777777" w:rsidR="00FF5AE4" w:rsidRDefault="00FF5AE4" w:rsidP="00FF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CFE8F3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10750C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DB58B7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7E737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354B7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6E1D21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6691E5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5D188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17F2E9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343D50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9C90ED" w14:textId="77777777" w:rsidR="00FF5AE4" w:rsidRDefault="00FF5AE4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74B160" w14:textId="230B93FB" w:rsidR="00050DCE" w:rsidRDefault="00050D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19ADF9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ЗАДАНИЕ, ВЫПОЛНЯЕМОЕ В ПЕРИОД</w:t>
      </w:r>
    </w:p>
    <w:p w14:paraId="0D341C40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Учебной (Ознакомительной),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14:paraId="232C8138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 планируемые результаты</w:t>
      </w:r>
    </w:p>
    <w:p w14:paraId="7D65FD22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CFF9B" w14:textId="77777777" w:rsidR="001C3E03" w:rsidRDefault="001C3E03" w:rsidP="001C3E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_____________________________________________________________________ </w:t>
      </w:r>
    </w:p>
    <w:p w14:paraId="23D6B9B2" w14:textId="77777777" w:rsidR="001C3E03" w:rsidRDefault="001C3E03" w:rsidP="001C3E0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4B5328F9" w14:textId="77777777" w:rsidR="006005FE" w:rsidRDefault="006005FE" w:rsidP="00600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40.05.01 Правовое обеспечение национальной безопасности</w:t>
      </w:r>
    </w:p>
    <w:p w14:paraId="74E9264F" w14:textId="77777777" w:rsidR="001C3E03" w:rsidRDefault="001C3E03" w:rsidP="001C3E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прохождения практики ___________________________________________________ </w:t>
      </w:r>
    </w:p>
    <w:p w14:paraId="44DE8514" w14:textId="2305100B" w:rsidR="002E11AF" w:rsidRDefault="002E11AF" w:rsidP="001C3E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752B80B" w14:textId="2AA9884C" w:rsidR="001C3E03" w:rsidRDefault="001C3E03" w:rsidP="001C3E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«___»________20__ г. по «___»_______20__г.</w:t>
      </w:r>
    </w:p>
    <w:p w14:paraId="3E3AA2C6" w14:textId="77777777" w:rsidR="002E11AF" w:rsidRDefault="002E11AF" w:rsidP="00F77F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D488AF" w14:textId="14453623" w:rsidR="00FF5AE4" w:rsidRPr="00250022" w:rsidRDefault="001C3E03" w:rsidP="00F77F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практики –</w:t>
      </w:r>
      <w:r w:rsidR="00DC1230">
        <w:rPr>
          <w:rFonts w:ascii="Times New Roman" w:hAnsi="Times New Roman" w:cs="Times New Roman"/>
          <w:sz w:val="24"/>
          <w:szCs w:val="24"/>
        </w:rPr>
        <w:t xml:space="preserve"> </w:t>
      </w:r>
      <w:r w:rsidR="00DC1230" w:rsidRPr="00D93D7F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DC1230" w:rsidRPr="00D93D7F">
        <w:rPr>
          <w:rFonts w:ascii="Times New Roman" w:hAnsi="Times New Roman" w:cs="Times New Roman"/>
          <w:spacing w:val="-5"/>
          <w:sz w:val="24"/>
          <w:szCs w:val="24"/>
        </w:rPr>
        <w:t xml:space="preserve">обучающимися </w:t>
      </w:r>
      <w:r w:rsidR="00DC1230">
        <w:rPr>
          <w:rFonts w:ascii="Times New Roman" w:hAnsi="Times New Roman" w:cs="Times New Roman"/>
          <w:spacing w:val="-5"/>
          <w:sz w:val="24"/>
          <w:szCs w:val="24"/>
        </w:rPr>
        <w:t xml:space="preserve">первичных </w:t>
      </w:r>
      <w:r w:rsidR="00DC1230" w:rsidRPr="00D93D7F">
        <w:rPr>
          <w:rFonts w:ascii="Times New Roman" w:eastAsia="Times New Roman" w:hAnsi="Times New Roman" w:cs="Times New Roman"/>
          <w:sz w:val="24"/>
          <w:szCs w:val="24"/>
        </w:rPr>
        <w:t>практических знаний и ум</w:t>
      </w:r>
      <w:r w:rsidR="00DC1230" w:rsidRPr="00D93D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C1230" w:rsidRPr="00D93D7F">
        <w:rPr>
          <w:rFonts w:ascii="Times New Roman" w:eastAsia="Times New Roman" w:hAnsi="Times New Roman" w:cs="Times New Roman"/>
          <w:sz w:val="24"/>
          <w:szCs w:val="24"/>
        </w:rPr>
        <w:t xml:space="preserve">ний в  области </w:t>
      </w:r>
      <w:r w:rsidR="00DC1230" w:rsidRPr="00D93D7F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="00DC1230">
        <w:rPr>
          <w:rFonts w:ascii="Times New Roman" w:hAnsi="Times New Roman" w:cs="Times New Roman"/>
          <w:sz w:val="24"/>
          <w:szCs w:val="24"/>
        </w:rPr>
        <w:t xml:space="preserve">и правоохранительной </w:t>
      </w:r>
      <w:r w:rsidR="00DC1230" w:rsidRPr="00D93D7F">
        <w:rPr>
          <w:rFonts w:ascii="Times New Roman" w:hAnsi="Times New Roman" w:cs="Times New Roman"/>
          <w:sz w:val="24"/>
          <w:szCs w:val="24"/>
        </w:rPr>
        <w:t>деятельности</w:t>
      </w:r>
      <w:r w:rsidR="00DC12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следующих компетенций, регламентируемых ФГОС ВО и учебным планом: </w:t>
      </w: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3845"/>
        <w:gridCol w:w="5783"/>
      </w:tblGrid>
      <w:tr w:rsidR="00502413" w14:paraId="6E40AEDD" w14:textId="0DB7FEE7" w:rsidTr="00502413">
        <w:tc>
          <w:tcPr>
            <w:tcW w:w="3845" w:type="dxa"/>
          </w:tcPr>
          <w:p w14:paraId="0F3C6C5D" w14:textId="77777777" w:rsidR="00502413" w:rsidRPr="003D2F74" w:rsidRDefault="00502413" w:rsidP="00EA22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2F7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</w:t>
            </w:r>
          </w:p>
          <w:p w14:paraId="440C76D2" w14:textId="1C15F3CB" w:rsidR="00502413" w:rsidRPr="003D2F74" w:rsidRDefault="00502413" w:rsidP="00EA22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2F74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 w:rsidRPr="003D2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её части</w:t>
            </w:r>
          </w:p>
        </w:tc>
        <w:tc>
          <w:tcPr>
            <w:tcW w:w="5783" w:type="dxa"/>
            <w:vAlign w:val="center"/>
          </w:tcPr>
          <w:p w14:paraId="3C49601C" w14:textId="37FCAC1B" w:rsidR="00502413" w:rsidRDefault="00502413" w:rsidP="00797391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результаты</w:t>
            </w:r>
          </w:p>
        </w:tc>
      </w:tr>
      <w:tr w:rsidR="00502413" w14:paraId="7001F41F" w14:textId="77777777" w:rsidTr="00502413">
        <w:tc>
          <w:tcPr>
            <w:tcW w:w="9628" w:type="dxa"/>
            <w:gridSpan w:val="2"/>
          </w:tcPr>
          <w:p w14:paraId="1BFA097E" w14:textId="5AA0F758" w:rsidR="00502413" w:rsidRPr="003D2F74" w:rsidRDefault="00502413" w:rsidP="00EA229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2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</w:t>
            </w:r>
            <w:r w:rsidRPr="003D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521">
              <w:rPr>
                <w:rFonts w:ascii="Times New Roman" w:hAnsi="Times New Roman" w:cs="Times New Roman"/>
                <w:sz w:val="24"/>
                <w:szCs w:val="24"/>
              </w:rPr>
              <w:t>Способен оперировать основными общеправовыми понятиями и категориями, анализировать и толковать нормы права, давать юридическую оценку фактам и обсто</w:t>
            </w:r>
            <w:r w:rsidRPr="007745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74521">
              <w:rPr>
                <w:rFonts w:ascii="Times New Roman" w:hAnsi="Times New Roman" w:cs="Times New Roman"/>
                <w:sz w:val="24"/>
                <w:szCs w:val="24"/>
              </w:rPr>
              <w:t>тельствам.</w:t>
            </w:r>
          </w:p>
        </w:tc>
      </w:tr>
      <w:tr w:rsidR="00502413" w14:paraId="3953D709" w14:textId="77777777" w:rsidTr="00502413">
        <w:tc>
          <w:tcPr>
            <w:tcW w:w="3845" w:type="dxa"/>
          </w:tcPr>
          <w:p w14:paraId="2F498617" w14:textId="6975B086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ИОПК-4.1.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Квалифицированно оперирует основными общеправ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выми понятиями и категориями в соответствующей сфере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деятельности.</w:t>
            </w:r>
          </w:p>
        </w:tc>
        <w:tc>
          <w:tcPr>
            <w:tcW w:w="5783" w:type="dxa"/>
          </w:tcPr>
          <w:p w14:paraId="6301F931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ИОПК-4.1.З-1.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Знает основные общеправовые пон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тия и категории, имеющие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сфере профессиональной деятельности.</w:t>
            </w:r>
          </w:p>
          <w:p w14:paraId="29BF7F85" w14:textId="5DC1B7F2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ИОПК-4.1.У-1.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 квалифицированно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основными общеправовыми понятиями и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гориями в соответствующей сфере профессиональной деятельности.</w:t>
            </w:r>
          </w:p>
        </w:tc>
      </w:tr>
      <w:tr w:rsidR="00502413" w14:paraId="415E4FBB" w14:textId="77777777" w:rsidTr="00502413">
        <w:tc>
          <w:tcPr>
            <w:tcW w:w="3845" w:type="dxa"/>
          </w:tcPr>
          <w:p w14:paraId="3B60BF53" w14:textId="6BBAB560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ИОПК-4.2.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сущность и значение толкования норм права в профессиональной юридической деятельности; использует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приемы и способы толкования норм права для уяснения и разъя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их смысла и содержания.</w:t>
            </w:r>
          </w:p>
        </w:tc>
        <w:tc>
          <w:tcPr>
            <w:tcW w:w="5783" w:type="dxa"/>
          </w:tcPr>
          <w:p w14:paraId="74CD0461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ИОПК-4.2.З-1.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виды, особенности толкования норм права в разных сферах юридической деятельности.</w:t>
            </w:r>
          </w:p>
          <w:p w14:paraId="782DFBA4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ИОПК-4.2.У-1.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отличать толкование норм права от других юридических категорий, определять виды толкования нормативно-правовых актов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 их.</w:t>
            </w:r>
          </w:p>
          <w:p w14:paraId="6FA944B3" w14:textId="171BACE7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ИОПК-4.2.У-2.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квалифицированно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различные приемы и способы толкования норм права для уяснения и разъяснения их подлинного смысла и содержания.</w:t>
            </w:r>
          </w:p>
        </w:tc>
      </w:tr>
      <w:tr w:rsidR="00502413" w14:paraId="397EF83A" w14:textId="1BC4EA2B" w:rsidTr="00502413">
        <w:tc>
          <w:tcPr>
            <w:tcW w:w="3845" w:type="dxa"/>
          </w:tcPr>
          <w:p w14:paraId="316F1DD6" w14:textId="77777777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ИОПК-4.3.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вильную и обоснованную юрид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ческую оценку требующих её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и обстоятельств.</w:t>
            </w:r>
          </w:p>
        </w:tc>
        <w:tc>
          <w:tcPr>
            <w:tcW w:w="5783" w:type="dxa"/>
          </w:tcPr>
          <w:p w14:paraId="5C1D6271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ИОПК-4.3.З-1.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нормативные правовые акты, необходимые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и обоснованной 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дической оценки требующих её фактов и обстоятел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ств.</w:t>
            </w:r>
          </w:p>
          <w:p w14:paraId="32EE8530" w14:textId="08D697C0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ИОПК-4.3.У-1.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давать правильную и обосн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юридическую оценку фактам и обстоятел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ствам на основе знания нормативных и теоретич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предпосылок ее осуществления.</w:t>
            </w:r>
          </w:p>
        </w:tc>
      </w:tr>
      <w:tr w:rsidR="00502413" w14:paraId="4345DF1A" w14:textId="77777777" w:rsidTr="00A56AAE">
        <w:tc>
          <w:tcPr>
            <w:tcW w:w="9628" w:type="dxa"/>
            <w:gridSpan w:val="2"/>
          </w:tcPr>
          <w:p w14:paraId="02CE66AE" w14:textId="3F7A897B" w:rsidR="00502413" w:rsidRPr="003D2F74" w:rsidRDefault="00502413" w:rsidP="00502413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процессуальные и служебные документы в сфере своей профессиональной деятельности. </w:t>
            </w:r>
          </w:p>
        </w:tc>
      </w:tr>
      <w:tr w:rsidR="00502413" w14:paraId="1198A959" w14:textId="77777777" w:rsidTr="00502413">
        <w:tc>
          <w:tcPr>
            <w:tcW w:w="3845" w:type="dxa"/>
          </w:tcPr>
          <w:p w14:paraId="2090CD24" w14:textId="6812692A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ИОПК-5.1.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навыками разработки процессуальных и служебных документов в соотве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ствующей сфере профессионал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деятельности.</w:t>
            </w:r>
          </w:p>
        </w:tc>
        <w:tc>
          <w:tcPr>
            <w:tcW w:w="5783" w:type="dxa"/>
          </w:tcPr>
          <w:p w14:paraId="255951F7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ИОПК-5.1.З-1.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Знает нормативные требования, предъявляемые к форме и содержанию процессуал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и служебных документов в соответствующей сфере профессиональной деятельности, и правила юридической техники, применяемые в процессе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ставления юридических документов.</w:t>
            </w:r>
          </w:p>
          <w:p w14:paraId="6E1AB4D8" w14:textId="6EAA452C" w:rsidR="00502413" w:rsidRPr="003D2F74" w:rsidRDefault="00502413" w:rsidP="00502413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ИОПК-5.1.У-1. </w:t>
            </w:r>
            <w:r>
              <w:rPr>
                <w:bCs/>
              </w:rPr>
              <w:t>Умеет разрабатывать процессуал</w:t>
            </w:r>
            <w:r>
              <w:rPr>
                <w:bCs/>
              </w:rPr>
              <w:t>ь</w:t>
            </w:r>
            <w:r>
              <w:rPr>
                <w:bCs/>
              </w:rPr>
              <w:t>ные и служебные документы в соответствующей сфере профессиональной деятельности с учетом но</w:t>
            </w:r>
            <w:r>
              <w:rPr>
                <w:bCs/>
              </w:rPr>
              <w:t>р</w:t>
            </w:r>
            <w:r>
              <w:rPr>
                <w:bCs/>
              </w:rPr>
              <w:t>мативных требований, предъявляемых к их  форме и содержанию.</w:t>
            </w:r>
          </w:p>
        </w:tc>
      </w:tr>
      <w:tr w:rsidR="00502413" w14:paraId="28F01583" w14:textId="77777777" w:rsidTr="00502413">
        <w:tc>
          <w:tcPr>
            <w:tcW w:w="3845" w:type="dxa"/>
          </w:tcPr>
          <w:p w14:paraId="0124D473" w14:textId="29042204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ИОПК-5.2.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Применяет правила юридической техники при разр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ботке процессуальных и служе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документов.</w:t>
            </w:r>
          </w:p>
        </w:tc>
        <w:tc>
          <w:tcPr>
            <w:tcW w:w="5783" w:type="dxa"/>
          </w:tcPr>
          <w:p w14:paraId="7CF6F3B3" w14:textId="1E99AAD4" w:rsidR="00502413" w:rsidRPr="003D2F74" w:rsidRDefault="00502413" w:rsidP="00502413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</w:rPr>
              <w:t>ИОПК-5.2.У-1.</w:t>
            </w:r>
            <w:r>
              <w:rPr>
                <w:bCs/>
              </w:rPr>
              <w:t xml:space="preserve"> Умеет применять правила юридич</w:t>
            </w:r>
            <w:r>
              <w:rPr>
                <w:bCs/>
              </w:rPr>
              <w:t>е</w:t>
            </w:r>
            <w:r>
              <w:rPr>
                <w:bCs/>
              </w:rPr>
              <w:t>ской техники при разработке процессуальных и сл</w:t>
            </w:r>
            <w:r>
              <w:rPr>
                <w:bCs/>
              </w:rPr>
              <w:t>у</w:t>
            </w:r>
            <w:r>
              <w:rPr>
                <w:bCs/>
              </w:rPr>
              <w:t>жебных документов в соответствующей сфере пр</w:t>
            </w:r>
            <w:r>
              <w:rPr>
                <w:bCs/>
              </w:rPr>
              <w:t>о</w:t>
            </w:r>
            <w:r>
              <w:rPr>
                <w:bCs/>
              </w:rPr>
              <w:t>фессиональной деятельности.</w:t>
            </w:r>
          </w:p>
        </w:tc>
      </w:tr>
      <w:tr w:rsidR="00502413" w14:paraId="5697B089" w14:textId="77777777" w:rsidTr="00502413">
        <w:tc>
          <w:tcPr>
            <w:tcW w:w="3845" w:type="dxa"/>
          </w:tcPr>
          <w:p w14:paraId="748C52FE" w14:textId="083B4369" w:rsidR="00502413" w:rsidRPr="003D2F74" w:rsidRDefault="00502413" w:rsidP="0050241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ИОПК-5.3.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Квалифицированно отражает результаты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в юридич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документации.</w:t>
            </w:r>
          </w:p>
        </w:tc>
        <w:tc>
          <w:tcPr>
            <w:tcW w:w="5783" w:type="dxa"/>
          </w:tcPr>
          <w:p w14:paraId="4658C559" w14:textId="6495D60E" w:rsidR="00502413" w:rsidRPr="003D2F74" w:rsidRDefault="00502413" w:rsidP="00502413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</w:rPr>
              <w:t>ИОПК-5.3.У-1.</w:t>
            </w:r>
            <w:r>
              <w:t xml:space="preserve"> Умеет квалифицированно отражать результаты профессиональной деятельности в юр</w:t>
            </w:r>
            <w:r>
              <w:t>и</w:t>
            </w:r>
            <w:r>
              <w:t>дической документации.</w:t>
            </w:r>
          </w:p>
        </w:tc>
      </w:tr>
      <w:tr w:rsidR="00502413" w14:paraId="3AB8837F" w14:textId="77777777" w:rsidTr="00502413">
        <w:tc>
          <w:tcPr>
            <w:tcW w:w="9628" w:type="dxa"/>
            <w:gridSpan w:val="2"/>
          </w:tcPr>
          <w:p w14:paraId="5BE9FDC0" w14:textId="2EFC9E4C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B22135">
              <w:rPr>
                <w:b/>
                <w:bCs/>
              </w:rPr>
              <w:t>ОПК-</w:t>
            </w:r>
            <w:r>
              <w:rPr>
                <w:b/>
                <w:bCs/>
              </w:rPr>
              <w:t>6</w:t>
            </w:r>
            <w:r w:rsidRPr="00B22135">
              <w:rPr>
                <w:b/>
                <w:bCs/>
              </w:rPr>
              <w:t xml:space="preserve">. </w:t>
            </w:r>
            <w:r w:rsidRPr="00774521">
              <w:t>Способен применять нормы материального и процессуального права в точном с</w:t>
            </w:r>
            <w:r w:rsidRPr="00774521">
              <w:t>о</w:t>
            </w:r>
            <w:r w:rsidRPr="00774521">
              <w:t>ответствии с правовыми принципами и действующими нормативными правовыми актами с учетом специфики отдельных отраслей права, принимать обоснованные юридические р</w:t>
            </w:r>
            <w:r w:rsidRPr="00774521">
              <w:t>е</w:t>
            </w:r>
            <w:r w:rsidRPr="00774521">
              <w:t>шения в соответствии с действующим законодательством.</w:t>
            </w:r>
          </w:p>
        </w:tc>
      </w:tr>
      <w:tr w:rsidR="00502413" w14:paraId="5DDE35A5" w14:textId="77777777" w:rsidTr="00502413">
        <w:tc>
          <w:tcPr>
            <w:tcW w:w="3845" w:type="dxa"/>
          </w:tcPr>
          <w:p w14:paraId="698E5C99" w14:textId="5FCA2C67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ИОПК-6.1. </w:t>
            </w:r>
            <w:r>
              <w:rPr>
                <w:bCs/>
              </w:rPr>
              <w:t>Выявляет факты и о</w:t>
            </w:r>
            <w:r>
              <w:rPr>
                <w:bCs/>
              </w:rPr>
              <w:t>б</w:t>
            </w:r>
            <w:r>
              <w:rPr>
                <w:bCs/>
              </w:rPr>
              <w:t>стоятельства, требующие правовой квалификации, осуществляет их анализ; определяет подлежащие применению нормативные прав</w:t>
            </w:r>
            <w:r>
              <w:rPr>
                <w:bCs/>
              </w:rPr>
              <w:t>о</w:t>
            </w:r>
            <w:r>
              <w:rPr>
                <w:bCs/>
              </w:rPr>
              <w:t>вые акты</w:t>
            </w:r>
            <w:r>
              <w:t xml:space="preserve"> </w:t>
            </w:r>
            <w:r>
              <w:rPr>
                <w:bCs/>
              </w:rPr>
              <w:t>с учетом специфики определенной отрасли права.</w:t>
            </w:r>
          </w:p>
        </w:tc>
        <w:tc>
          <w:tcPr>
            <w:tcW w:w="5783" w:type="dxa"/>
          </w:tcPr>
          <w:p w14:paraId="6A1649AD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ИОПК-6.1.З-1.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Знает нормативные правовые акты соответствующей отраслевой принадлежности, нео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ходимые для правовой квалификации требующих ее фактов и обстоятельств.</w:t>
            </w:r>
          </w:p>
          <w:p w14:paraId="74155F04" w14:textId="77777777" w:rsidR="00502413" w:rsidRDefault="00502413" w:rsidP="0050241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ИОПК-6.1.З-2.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Знает закрепленные в нормативных правовых актах и разработанные в правовой доктрине правила осуществления правовой квалификации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бующих ее фактов и обстоятельств.</w:t>
            </w:r>
          </w:p>
          <w:p w14:paraId="72EB0F3E" w14:textId="77777777" w:rsidR="00502413" w:rsidRDefault="00502413" w:rsidP="0050241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ИОПК-6.1.У-1.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 выявлять факты и обстоятел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ства, требующие правовой квалификации, осущест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лять их анализ.</w:t>
            </w:r>
          </w:p>
          <w:p w14:paraId="7597DBF5" w14:textId="3EB4A1DA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ИОПК-6.1.У-2. </w:t>
            </w:r>
            <w:r>
              <w:rPr>
                <w:bCs/>
              </w:rPr>
              <w:t>Умеет квалифицированно определять подлежащие применению в конкретной ситуации нормативные правовые акты</w:t>
            </w:r>
            <w:r>
              <w:t xml:space="preserve"> </w:t>
            </w:r>
            <w:r>
              <w:rPr>
                <w:bCs/>
              </w:rPr>
              <w:t xml:space="preserve">с учетом специфики определенной отрасли права. </w:t>
            </w:r>
          </w:p>
        </w:tc>
      </w:tr>
      <w:tr w:rsidR="00502413" w14:paraId="73925481" w14:textId="77777777" w:rsidTr="00502413">
        <w:tc>
          <w:tcPr>
            <w:tcW w:w="3845" w:type="dxa"/>
          </w:tcPr>
          <w:p w14:paraId="1D4DB5D2" w14:textId="32B20A6D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ИОПК-6.2. </w:t>
            </w:r>
            <w:r>
              <w:rPr>
                <w:bCs/>
              </w:rPr>
              <w:t>Осуществляет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пр</w:t>
            </w:r>
            <w:r>
              <w:rPr>
                <w:bCs/>
              </w:rPr>
              <w:t>а</w:t>
            </w:r>
            <w:r>
              <w:rPr>
                <w:bCs/>
              </w:rPr>
              <w:t>вильный и обоснованный выбор правовой нормы, подлежащей применению в конкретной ситу</w:t>
            </w:r>
            <w:r>
              <w:rPr>
                <w:bCs/>
              </w:rPr>
              <w:t>а</w:t>
            </w:r>
            <w:r>
              <w:rPr>
                <w:bCs/>
              </w:rPr>
              <w:t>ции.</w:t>
            </w:r>
          </w:p>
        </w:tc>
        <w:tc>
          <w:tcPr>
            <w:tcW w:w="5783" w:type="dxa"/>
          </w:tcPr>
          <w:p w14:paraId="4944E858" w14:textId="7346D674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ИОПК-6.2.У-1. </w:t>
            </w:r>
            <w:r>
              <w:rPr>
                <w:bCs/>
              </w:rPr>
              <w:t>Умеет осуществлять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правильный и обоснованный выбор правовой нормы, подлежащей применению в конкретной ситуации. </w:t>
            </w:r>
          </w:p>
        </w:tc>
      </w:tr>
      <w:tr w:rsidR="00502413" w14:paraId="2E91BEAE" w14:textId="77777777" w:rsidTr="00502413">
        <w:tc>
          <w:tcPr>
            <w:tcW w:w="3845" w:type="dxa"/>
          </w:tcPr>
          <w:p w14:paraId="005093B0" w14:textId="7F9E1EB1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>ИОПК-6.3.</w:t>
            </w:r>
            <w:r>
              <w:t xml:space="preserve"> П</w:t>
            </w:r>
            <w:r>
              <w:rPr>
                <w:bCs/>
              </w:rPr>
              <w:t>ринимает обосн</w:t>
            </w:r>
            <w:r>
              <w:rPr>
                <w:bCs/>
              </w:rPr>
              <w:t>о</w:t>
            </w:r>
            <w:r>
              <w:rPr>
                <w:bCs/>
              </w:rPr>
              <w:t>ванные юридические решения в точном соответствии с правовыми принципами и действующими нормативными правовыми актами в конкретной сфере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</w:tc>
        <w:tc>
          <w:tcPr>
            <w:tcW w:w="5783" w:type="dxa"/>
          </w:tcPr>
          <w:p w14:paraId="700C648F" w14:textId="77777777" w:rsidR="00502413" w:rsidRDefault="00502413" w:rsidP="0050241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ИОПК-6.3.У-1.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 принимать обоснованные юридические решения в точном соответствии с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вовыми принципами и действующими нормативными правовыми актами в конкретной сфере професси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нальной деятельности. </w:t>
            </w:r>
          </w:p>
          <w:p w14:paraId="2E3E7EC3" w14:textId="77777777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</w:tr>
      <w:tr w:rsidR="00502413" w14:paraId="5AB4E2CC" w14:textId="77777777" w:rsidTr="00502413">
        <w:tc>
          <w:tcPr>
            <w:tcW w:w="9628" w:type="dxa"/>
            <w:gridSpan w:val="2"/>
          </w:tcPr>
          <w:p w14:paraId="496C4C38" w14:textId="2E015A15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B22135">
              <w:rPr>
                <w:b/>
                <w:bCs/>
              </w:rPr>
              <w:t>ОПК-</w:t>
            </w:r>
            <w:r>
              <w:rPr>
                <w:b/>
                <w:bCs/>
              </w:rPr>
              <w:t>7</w:t>
            </w:r>
            <w:r w:rsidRPr="00B22135">
              <w:rPr>
                <w:b/>
                <w:bCs/>
              </w:rPr>
              <w:t>.</w:t>
            </w:r>
            <w:r w:rsidRPr="00774521">
              <w:t xml:space="preserve"> Способен выполнять должностные обязанности по обеспечению законности и правопорядка, безопасности личности, общества и государства при соблюдении норм пр</w:t>
            </w:r>
            <w:r w:rsidRPr="00774521">
              <w:t>а</w:t>
            </w:r>
            <w:r w:rsidRPr="00774521">
              <w:t>ва и нетерпимости к противоправному поведению.</w:t>
            </w:r>
          </w:p>
        </w:tc>
      </w:tr>
      <w:tr w:rsidR="00502413" w14:paraId="74FE9719" w14:textId="77777777" w:rsidTr="00502413">
        <w:trPr>
          <w:trHeight w:val="278"/>
        </w:trPr>
        <w:tc>
          <w:tcPr>
            <w:tcW w:w="3845" w:type="dxa"/>
          </w:tcPr>
          <w:p w14:paraId="6F9399AC" w14:textId="2050AC75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>ИОПК-7.1.</w:t>
            </w:r>
            <w:r>
              <w:t xml:space="preserve"> Определяет круг должностных обязанностей юр</w:t>
            </w:r>
            <w:r>
              <w:t>и</w:t>
            </w:r>
            <w:r>
              <w:t xml:space="preserve">ста в зависимости от конкретной сферы деятельности, соотносит их </w:t>
            </w:r>
            <w:r>
              <w:lastRenderedPageBreak/>
              <w:t>реализацию с правовыми нормами и принципами профессиональной этики.</w:t>
            </w:r>
          </w:p>
        </w:tc>
        <w:tc>
          <w:tcPr>
            <w:tcW w:w="5783" w:type="dxa"/>
          </w:tcPr>
          <w:p w14:paraId="51F4B6DB" w14:textId="77777777" w:rsidR="00502413" w:rsidRDefault="00502413" w:rsidP="00502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ИОПК-7.1.З-1.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обязанности юр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в конкретной сфере деятельности, соотносит их реализацию с правовыми нормами и принципами профессиональной этики.</w:t>
            </w:r>
          </w:p>
          <w:p w14:paraId="39B1CC7D" w14:textId="3417E2CD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lastRenderedPageBreak/>
              <w:t>ИОПК-7.1.У-1.</w:t>
            </w:r>
            <w:r>
              <w:t xml:space="preserve"> Умеет выполнять должностные об</w:t>
            </w:r>
            <w:r>
              <w:t>я</w:t>
            </w:r>
            <w:r>
              <w:t>занности юриста конкретной сфере деятельности, с</w:t>
            </w:r>
            <w:r>
              <w:t>о</w:t>
            </w:r>
            <w:r>
              <w:t>относя их реализацию с правовыми нормами и при</w:t>
            </w:r>
            <w:r>
              <w:t>н</w:t>
            </w:r>
            <w:r>
              <w:t>ципами профессиональной этики.</w:t>
            </w:r>
          </w:p>
        </w:tc>
      </w:tr>
      <w:tr w:rsidR="00502413" w14:paraId="78EE4C32" w14:textId="77777777" w:rsidTr="00502413">
        <w:trPr>
          <w:trHeight w:val="278"/>
        </w:trPr>
        <w:tc>
          <w:tcPr>
            <w:tcW w:w="3845" w:type="dxa"/>
          </w:tcPr>
          <w:p w14:paraId="136493E3" w14:textId="77777777" w:rsidR="00502413" w:rsidRDefault="00502413" w:rsidP="00502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ИОПК-7.2.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должнос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обязанности по обеспечению законности, правопорядка,</w:t>
            </w:r>
          </w:p>
          <w:p w14:paraId="48CE97EB" w14:textId="148A34E6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безопасности личности, общества и государства, основываясь на нормах и правилах, регулирующих соответствующую сферу профе</w:t>
            </w:r>
            <w:r>
              <w:t>с</w:t>
            </w:r>
            <w:r>
              <w:t>сиональной деятельности.</w:t>
            </w:r>
          </w:p>
        </w:tc>
        <w:tc>
          <w:tcPr>
            <w:tcW w:w="5783" w:type="dxa"/>
          </w:tcPr>
          <w:p w14:paraId="151C0F55" w14:textId="77777777" w:rsidR="00502413" w:rsidRDefault="00502413" w:rsidP="00502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ИОПК-7.2.З-1.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 нормы и правила, регулиру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соответствующую сферу профессиональной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связанную с обеспечением законности, правопорядка, безопасности личности, общества и государства.</w:t>
            </w:r>
          </w:p>
          <w:p w14:paraId="7084F70F" w14:textId="77777777" w:rsidR="00502413" w:rsidRDefault="00502413" w:rsidP="00502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ИОПК-7.2.У-1.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Умеет выполнять должностные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занности по</w:t>
            </w:r>
          </w:p>
          <w:p w14:paraId="38A6FABF" w14:textId="3806E9B8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 xml:space="preserve"> обеспечению законности, правопорядка, безопасн</w:t>
            </w:r>
            <w:r>
              <w:t>о</w:t>
            </w:r>
            <w:r>
              <w:t>сти личности, общества и государства, основываясь на нормах и правилах, регулирующих соответству</w:t>
            </w:r>
            <w:r>
              <w:t>ю</w:t>
            </w:r>
            <w:r>
              <w:t>щую сферу профессиональной деятельности.</w:t>
            </w:r>
          </w:p>
        </w:tc>
      </w:tr>
      <w:tr w:rsidR="00502413" w14:paraId="5D1FE7AF" w14:textId="77777777" w:rsidTr="00502413">
        <w:trPr>
          <w:trHeight w:val="278"/>
        </w:trPr>
        <w:tc>
          <w:tcPr>
            <w:tcW w:w="3845" w:type="dxa"/>
          </w:tcPr>
          <w:p w14:paraId="414AF63D" w14:textId="7C4107A4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</w:rPr>
              <w:t>ИОПК-7.3.</w:t>
            </w:r>
            <w:r>
              <w:t xml:space="preserve"> Выявляет и пресекает </w:t>
            </w:r>
            <w:r>
              <w:rPr>
                <w:bCs/>
              </w:rPr>
              <w:t>факты противоправного повед</w:t>
            </w:r>
            <w:r>
              <w:rPr>
                <w:bCs/>
              </w:rPr>
              <w:t>е</w:t>
            </w:r>
            <w:r>
              <w:rPr>
                <w:bCs/>
              </w:rPr>
              <w:t>ния, дает им надлежащую прав</w:t>
            </w:r>
            <w:r>
              <w:rPr>
                <w:bCs/>
              </w:rPr>
              <w:t>о</w:t>
            </w:r>
            <w:r>
              <w:rPr>
                <w:bCs/>
              </w:rPr>
              <w:t>вую оценку.</w:t>
            </w:r>
          </w:p>
        </w:tc>
        <w:tc>
          <w:tcPr>
            <w:tcW w:w="5783" w:type="dxa"/>
          </w:tcPr>
          <w:p w14:paraId="65CF0993" w14:textId="77777777" w:rsidR="00502413" w:rsidRDefault="00502413" w:rsidP="00502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ИОПК-7.3.З-1.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 способы и процедуры 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пресечения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фактов противоправного повед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ния.</w:t>
            </w:r>
          </w:p>
          <w:p w14:paraId="73D568BC" w14:textId="52AF34ED" w:rsidR="00502413" w:rsidRPr="00B22135" w:rsidRDefault="00502413" w:rsidP="00502413">
            <w:pPr>
              <w:pStyle w:val="a6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ИОПК-7.3.У-1.</w:t>
            </w:r>
            <w:r>
              <w:rPr>
                <w:bCs/>
              </w:rPr>
              <w:t xml:space="preserve"> </w:t>
            </w:r>
            <w:r>
              <w:t>Умеет выявлять и пресекать п</w:t>
            </w:r>
            <w:r>
              <w:rPr>
                <w:bCs/>
              </w:rPr>
              <w:t>рот</w:t>
            </w:r>
            <w:r>
              <w:rPr>
                <w:bCs/>
              </w:rPr>
              <w:t>и</w:t>
            </w:r>
            <w:r>
              <w:rPr>
                <w:bCs/>
              </w:rPr>
              <w:t>воправное поведение, а также оценивать такое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дение с позиции права.</w:t>
            </w:r>
          </w:p>
        </w:tc>
      </w:tr>
    </w:tbl>
    <w:p w14:paraId="10194294" w14:textId="77777777" w:rsidR="00502413" w:rsidRDefault="00502413" w:rsidP="001C3E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099AA" w14:textId="34071E11" w:rsidR="001C3E03" w:rsidRPr="00FF5AE4" w:rsidRDefault="001C3E03" w:rsidP="001C3E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AE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 (заданий, поручений) для прохождения практики </w:t>
      </w:r>
    </w:p>
    <w:p w14:paraId="2E32391C" w14:textId="77777777" w:rsidR="00012367" w:rsidRPr="00EC22C7" w:rsidRDefault="00012367" w:rsidP="000123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C5AB95" w14:textId="77777777" w:rsidR="00012367" w:rsidRPr="00D93D7F" w:rsidRDefault="00012367" w:rsidP="00012367">
      <w:pPr>
        <w:pStyle w:val="Default"/>
        <w:tabs>
          <w:tab w:val="left" w:pos="796"/>
        </w:tabs>
        <w:spacing w:line="360" w:lineRule="auto"/>
        <w:contextualSpacing/>
        <w:rPr>
          <w:rStyle w:val="ft2388"/>
          <w:color w:val="auto"/>
          <w:spacing w:val="-3"/>
        </w:rPr>
      </w:pPr>
      <w:r>
        <w:t xml:space="preserve">1. </w:t>
      </w:r>
      <w:r w:rsidRPr="00D93D7F">
        <w:rPr>
          <w:rStyle w:val="ft2388"/>
          <w:bCs/>
          <w:color w:val="auto"/>
          <w:spacing w:val="-3"/>
        </w:rPr>
        <w:t xml:space="preserve">Ознакомиться с программой практики, прибыть на </w:t>
      </w:r>
      <w:r>
        <w:rPr>
          <w:rStyle w:val="ft2388"/>
          <w:bCs/>
          <w:color w:val="auto"/>
          <w:spacing w:val="-3"/>
        </w:rPr>
        <w:t>организационное собрание</w:t>
      </w:r>
      <w:r w:rsidRPr="00D93D7F">
        <w:rPr>
          <w:rStyle w:val="ft2388"/>
          <w:bCs/>
          <w:color w:val="auto"/>
          <w:spacing w:val="-3"/>
        </w:rPr>
        <w:t>, п</w:t>
      </w:r>
      <w:r w:rsidRPr="00D93D7F">
        <w:rPr>
          <w:bCs/>
          <w:color w:val="auto"/>
        </w:rPr>
        <w:t>ройти  и</w:t>
      </w:r>
      <w:r w:rsidRPr="00D93D7F">
        <w:rPr>
          <w:bCs/>
          <w:color w:val="auto"/>
        </w:rPr>
        <w:t>н</w:t>
      </w:r>
      <w:r w:rsidRPr="00D93D7F">
        <w:rPr>
          <w:bCs/>
          <w:color w:val="auto"/>
        </w:rPr>
        <w:t xml:space="preserve">структаж по </w:t>
      </w:r>
      <w:r w:rsidRPr="00D93D7F">
        <w:rPr>
          <w:bCs/>
          <w:color w:val="auto"/>
          <w:spacing w:val="-3"/>
        </w:rPr>
        <w:t>охране труда, получить направление на практику.</w:t>
      </w:r>
      <w:r w:rsidRPr="00D93D7F">
        <w:rPr>
          <w:rStyle w:val="ft2388"/>
          <w:bCs/>
          <w:color w:val="auto"/>
          <w:spacing w:val="-3"/>
        </w:rPr>
        <w:t xml:space="preserve"> </w:t>
      </w:r>
    </w:p>
    <w:p w14:paraId="555446BF" w14:textId="77777777" w:rsidR="00012367" w:rsidRDefault="00012367" w:rsidP="000123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Прибыть на практику, познакомиться с коллективом, пройти </w:t>
      </w:r>
      <w:r w:rsidRPr="008A2348">
        <w:rPr>
          <w:rStyle w:val="FontStyle27"/>
          <w:sz w:val="24"/>
          <w:szCs w:val="24"/>
        </w:rPr>
        <w:t>инструктаж по ознакомлению с требованиями охраны труда, инструктаж по технике безопасности,</w:t>
      </w:r>
      <w:r w:rsidRPr="008A2348">
        <w:t xml:space="preserve"> </w:t>
      </w:r>
      <w:r w:rsidRPr="009F4106">
        <w:rPr>
          <w:rFonts w:ascii="Times New Roman" w:hAnsi="Times New Roman"/>
        </w:rPr>
        <w:t>и</w:t>
      </w:r>
      <w:r w:rsidRPr="009F4106">
        <w:rPr>
          <w:rStyle w:val="FontStyle27"/>
          <w:sz w:val="24"/>
          <w:szCs w:val="24"/>
        </w:rPr>
        <w:t>нструктаж п</w:t>
      </w:r>
      <w:r w:rsidRPr="008A2348">
        <w:rPr>
          <w:rStyle w:val="FontStyle27"/>
          <w:sz w:val="24"/>
          <w:szCs w:val="24"/>
        </w:rPr>
        <w:t>о пожа</w:t>
      </w:r>
      <w:r w:rsidRPr="008A2348">
        <w:rPr>
          <w:rStyle w:val="FontStyle27"/>
          <w:sz w:val="24"/>
          <w:szCs w:val="24"/>
        </w:rPr>
        <w:t>р</w:t>
      </w:r>
      <w:r w:rsidRPr="008A2348">
        <w:rPr>
          <w:rStyle w:val="FontStyle27"/>
          <w:sz w:val="24"/>
          <w:szCs w:val="24"/>
        </w:rPr>
        <w:t>ной безопасности, инструктаж по соблюдению правил внутреннего трудового распорядка</w:t>
      </w:r>
      <w:r>
        <w:rPr>
          <w:rFonts w:ascii="Times New Roman" w:hAnsi="Times New Roman"/>
          <w:sz w:val="24"/>
          <w:szCs w:val="24"/>
        </w:rPr>
        <w:t xml:space="preserve">, изучить документацию, уточнить индивидуальное задание   с руководителем-практиком. </w:t>
      </w:r>
    </w:p>
    <w:p w14:paraId="1D2B0281" w14:textId="77777777" w:rsidR="00012367" w:rsidRDefault="00012367" w:rsidP="00012367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Ознакомиться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 организацией, её ор</w:t>
      </w:r>
      <w:r>
        <w:rPr>
          <w:rFonts w:ascii="Times New Roman" w:eastAsia="Times New Roman" w:hAnsi="Times New Roman"/>
          <w:bCs/>
          <w:sz w:val="24"/>
          <w:szCs w:val="24"/>
        </w:rPr>
        <w:softHyphen/>
        <w:t>ганизационно-функциональной структурой, задачами и компетен</w:t>
      </w:r>
      <w:r>
        <w:rPr>
          <w:rFonts w:ascii="Times New Roman" w:eastAsia="Times New Roman" w:hAnsi="Times New Roman"/>
          <w:bCs/>
          <w:sz w:val="24"/>
          <w:szCs w:val="24"/>
        </w:rPr>
        <w:softHyphen/>
        <w:t>цией, организацией правовой и кад</w:t>
      </w:r>
      <w:r>
        <w:rPr>
          <w:rFonts w:ascii="Times New Roman" w:eastAsia="Times New Roman" w:hAnsi="Times New Roman"/>
          <w:bCs/>
          <w:sz w:val="24"/>
          <w:szCs w:val="24"/>
        </w:rPr>
        <w:softHyphen/>
        <w:t>ровой работы.</w:t>
      </w:r>
    </w:p>
    <w:p w14:paraId="160BBEAC" w14:textId="77777777" w:rsidR="00012367" w:rsidRDefault="00012367" w:rsidP="00012367">
      <w:pPr>
        <w:spacing w:after="0" w:line="360" w:lineRule="auto"/>
        <w:rPr>
          <w:rStyle w:val="ft2551"/>
          <w:spacing w:val="-3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Ознакомиться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 нормативными ак</w:t>
      </w:r>
      <w:r>
        <w:rPr>
          <w:rFonts w:ascii="Times New Roman" w:eastAsia="Times New Roman" w:hAnsi="Times New Roman"/>
          <w:bCs/>
          <w:sz w:val="24"/>
          <w:szCs w:val="24"/>
        </w:rPr>
        <w:softHyphen/>
        <w:t xml:space="preserve">тами, регулирующими деятельность </w:t>
      </w:r>
      <w:r>
        <w:rPr>
          <w:rStyle w:val="ft2407"/>
          <w:rFonts w:ascii="Times New Roman" w:hAnsi="Times New Roman"/>
          <w:bCs/>
          <w:spacing w:val="-3"/>
          <w:sz w:val="24"/>
          <w:szCs w:val="24"/>
        </w:rPr>
        <w:t>организа</w:t>
      </w:r>
      <w:r>
        <w:rPr>
          <w:rStyle w:val="ft2407"/>
          <w:rFonts w:ascii="Times New Roman" w:hAnsi="Times New Roman"/>
          <w:bCs/>
          <w:spacing w:val="-3"/>
          <w:sz w:val="24"/>
          <w:szCs w:val="24"/>
        </w:rPr>
        <w:softHyphen/>
      </w:r>
      <w:r>
        <w:rPr>
          <w:rStyle w:val="ft2551"/>
          <w:rFonts w:ascii="Times New Roman" w:hAnsi="Times New Roman"/>
          <w:bCs/>
          <w:spacing w:val="-3"/>
          <w:sz w:val="24"/>
          <w:szCs w:val="24"/>
        </w:rPr>
        <w:t>ции, поря</w:t>
      </w:r>
      <w:r>
        <w:rPr>
          <w:rStyle w:val="ft2551"/>
          <w:rFonts w:ascii="Times New Roman" w:hAnsi="Times New Roman"/>
          <w:bCs/>
          <w:spacing w:val="-3"/>
          <w:sz w:val="24"/>
          <w:szCs w:val="24"/>
        </w:rPr>
        <w:t>д</w:t>
      </w:r>
      <w:r>
        <w:rPr>
          <w:rStyle w:val="ft2551"/>
          <w:rFonts w:ascii="Times New Roman" w:hAnsi="Times New Roman"/>
          <w:bCs/>
          <w:spacing w:val="-3"/>
          <w:sz w:val="24"/>
          <w:szCs w:val="24"/>
        </w:rPr>
        <w:t>ком делопроизвод</w:t>
      </w:r>
      <w:r>
        <w:rPr>
          <w:rStyle w:val="ft2551"/>
          <w:rFonts w:ascii="Times New Roman" w:hAnsi="Times New Roman"/>
          <w:bCs/>
          <w:spacing w:val="-3"/>
          <w:sz w:val="24"/>
          <w:szCs w:val="24"/>
        </w:rPr>
        <w:softHyphen/>
        <w:t>ства в ней.</w:t>
      </w:r>
    </w:p>
    <w:p w14:paraId="5B9E7B9D" w14:textId="77777777" w:rsidR="00012367" w:rsidRDefault="00012367" w:rsidP="000123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ft2551"/>
          <w:rFonts w:ascii="Times New Roman" w:hAnsi="Times New Roman"/>
          <w:bCs/>
          <w:spacing w:val="-3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Собрать, </w:t>
      </w:r>
      <w:r>
        <w:rPr>
          <w:rFonts w:ascii="Times New Roman" w:eastAsia="Times New Roman" w:hAnsi="Times New Roman"/>
          <w:spacing w:val="-4"/>
          <w:sz w:val="24"/>
          <w:szCs w:val="24"/>
        </w:rPr>
        <w:t>обработать и систематизировать  фактический мате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  <w:t>риал</w:t>
      </w:r>
      <w:r>
        <w:rPr>
          <w:rFonts w:ascii="Times New Roman" w:hAnsi="Times New Roman"/>
          <w:sz w:val="24"/>
          <w:szCs w:val="24"/>
        </w:rPr>
        <w:t>.</w:t>
      </w:r>
    </w:p>
    <w:p w14:paraId="69F9198A" w14:textId="77777777" w:rsidR="00012367" w:rsidRDefault="00012367" w:rsidP="00012367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6. Составить проекты документов.</w:t>
      </w:r>
    </w:p>
    <w:p w14:paraId="1455A55E" w14:textId="77777777" w:rsidR="00012367" w:rsidRDefault="00012367" w:rsidP="000123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Выполнять д</w:t>
      </w:r>
      <w:r>
        <w:rPr>
          <w:rFonts w:ascii="Times New Roman" w:hAnsi="Times New Roman"/>
          <w:bCs/>
          <w:spacing w:val="-3"/>
          <w:sz w:val="24"/>
          <w:szCs w:val="24"/>
        </w:rPr>
        <w:t>ругие виды работ в со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ответст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вии с  задачами практики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4B5BFA5" w14:textId="2B085B4B" w:rsidR="00012367" w:rsidRDefault="00012367" w:rsidP="000123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8F29D0">
        <w:rPr>
          <w:rFonts w:ascii="Times New Roman" w:hAnsi="Times New Roman"/>
          <w:sz w:val="24"/>
          <w:szCs w:val="24"/>
        </w:rPr>
        <w:t xml:space="preserve">Подготовить </w:t>
      </w:r>
      <w:r>
        <w:rPr>
          <w:rFonts w:ascii="Times New Roman" w:hAnsi="Times New Roman"/>
          <w:sz w:val="24"/>
          <w:szCs w:val="24"/>
        </w:rPr>
        <w:t xml:space="preserve">пакет </w:t>
      </w:r>
      <w:r w:rsidR="008F29D0">
        <w:rPr>
          <w:rFonts w:ascii="Times New Roman" w:hAnsi="Times New Roman"/>
          <w:sz w:val="24"/>
          <w:szCs w:val="24"/>
        </w:rPr>
        <w:t xml:space="preserve">отчетных материалов </w:t>
      </w:r>
      <w:r w:rsidR="00C309C4">
        <w:rPr>
          <w:rFonts w:ascii="Times New Roman" w:hAnsi="Times New Roman"/>
          <w:sz w:val="24"/>
          <w:szCs w:val="24"/>
        </w:rPr>
        <w:t>по практике.</w:t>
      </w:r>
      <w:bookmarkStart w:id="0" w:name="_GoBack"/>
      <w:bookmarkEnd w:id="0"/>
    </w:p>
    <w:p w14:paraId="3992BA1F" w14:textId="77777777" w:rsidR="00012367" w:rsidRDefault="00012367" w:rsidP="00012367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 w:cs="Arial CYR"/>
          <w:sz w:val="24"/>
          <w:szCs w:val="24"/>
        </w:rPr>
      </w:pPr>
    </w:p>
    <w:p w14:paraId="691ADFA5" w14:textId="77777777" w:rsidR="001C3E03" w:rsidRDefault="001C3E03" w:rsidP="001C3E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(студент) ____________________________</w:t>
      </w:r>
    </w:p>
    <w:p w14:paraId="4702B5A7" w14:textId="7E0F2B4C" w:rsidR="001C3E03" w:rsidRPr="00563CB3" w:rsidRDefault="001C3E03" w:rsidP="001C3E0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63CB3">
        <w:rPr>
          <w:rFonts w:ascii="Times New Roman" w:hAnsi="Times New Roman" w:cs="Times New Roman"/>
          <w:sz w:val="20"/>
          <w:szCs w:val="20"/>
        </w:rPr>
        <w:t xml:space="preserve">     </w:t>
      </w:r>
      <w:r w:rsidRPr="00563CB3">
        <w:rPr>
          <w:rFonts w:ascii="Times New Roman" w:hAnsi="Times New Roman" w:cs="Times New Roman"/>
          <w:sz w:val="20"/>
          <w:szCs w:val="20"/>
        </w:rPr>
        <w:t>Ф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И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О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, подпись</w:t>
      </w:r>
    </w:p>
    <w:p w14:paraId="065FDE50" w14:textId="77777777" w:rsidR="00012367" w:rsidRDefault="00012367" w:rsidP="001C3E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B902DB" w14:textId="1D19EB2D" w:rsidR="001C3E03" w:rsidRDefault="001C3E03" w:rsidP="001C3E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 университета _____________________</w:t>
      </w:r>
    </w:p>
    <w:p w14:paraId="34AF810C" w14:textId="23AF178B" w:rsidR="00050DCE" w:rsidRDefault="001C3E03" w:rsidP="001C3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63CB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63CB3">
        <w:rPr>
          <w:rFonts w:ascii="Times New Roman" w:hAnsi="Times New Roman" w:cs="Times New Roman"/>
          <w:sz w:val="20"/>
          <w:szCs w:val="20"/>
        </w:rPr>
        <w:t xml:space="preserve"> Ф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И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О</w:t>
      </w:r>
      <w:r w:rsidR="008E443F" w:rsidRPr="00563CB3">
        <w:rPr>
          <w:rFonts w:ascii="Times New Roman" w:hAnsi="Times New Roman" w:cs="Times New Roman"/>
          <w:sz w:val="20"/>
          <w:szCs w:val="20"/>
        </w:rPr>
        <w:t>.</w:t>
      </w:r>
      <w:r w:rsidRPr="00563CB3">
        <w:rPr>
          <w:rFonts w:ascii="Times New Roman" w:hAnsi="Times New Roman" w:cs="Times New Roman"/>
          <w:sz w:val="20"/>
          <w:szCs w:val="20"/>
        </w:rPr>
        <w:t>, подпись</w:t>
      </w:r>
    </w:p>
    <w:p w14:paraId="0F26FED9" w14:textId="77777777" w:rsidR="00050DCE" w:rsidRDefault="00050DCE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61165E" w14:textId="77777777" w:rsidR="004D027E" w:rsidRDefault="00012367" w:rsidP="00012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график (план) </w:t>
      </w:r>
    </w:p>
    <w:p w14:paraId="356F8970" w14:textId="5B391ED7" w:rsidR="00012367" w:rsidRDefault="00012367" w:rsidP="00012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D027E" w:rsidRPr="004D0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у</w:t>
      </w:r>
      <w:r w:rsidR="004D027E" w:rsidRPr="004D0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чебной (ознакомительной)</w:t>
      </w:r>
      <w:r w:rsidR="004D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2F86D60" w14:textId="77777777" w:rsidR="00012367" w:rsidRDefault="00012367" w:rsidP="00012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446"/>
        <w:gridCol w:w="2361"/>
      </w:tblGrid>
      <w:tr w:rsidR="00012367" w14:paraId="37AB406C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DA0" w14:textId="77777777" w:rsidR="00012367" w:rsidRPr="007B6274" w:rsidRDefault="00012367" w:rsidP="001D6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79C458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90D" w14:textId="77777777" w:rsidR="00012367" w:rsidRDefault="00012367" w:rsidP="001D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74">
              <w:rPr>
                <w:rFonts w:ascii="Times New Roman" w:hAnsi="Times New Roman" w:cs="Times New Roman"/>
                <w:sz w:val="24"/>
                <w:szCs w:val="24"/>
              </w:rPr>
              <w:t>Этапы работы (виды деятельности)</w:t>
            </w:r>
          </w:p>
          <w:p w14:paraId="7029C3B1" w14:textId="77777777" w:rsidR="00012367" w:rsidRPr="00162CB0" w:rsidRDefault="00012367" w:rsidP="001D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74">
              <w:rPr>
                <w:rFonts w:ascii="Times New Roman" w:hAnsi="Times New Roman" w:cs="Times New Roman"/>
                <w:sz w:val="24"/>
                <w:szCs w:val="24"/>
              </w:rPr>
              <w:t>при прохождении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3C4" w14:textId="77777777" w:rsidR="00012367" w:rsidRDefault="00012367" w:rsidP="001D6AF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Сроки</w:t>
            </w:r>
          </w:p>
        </w:tc>
      </w:tr>
      <w:tr w:rsidR="00012367" w14:paraId="289F1EF7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E3E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6A7" w14:textId="77777777" w:rsidR="00012367" w:rsidRPr="00AF1D0D" w:rsidRDefault="00012367" w:rsidP="001D6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Организационное собрание</w:t>
            </w:r>
            <w:r w:rsidRPr="00D93D7F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, проводим</w:t>
            </w:r>
            <w:r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ое</w:t>
            </w:r>
            <w:r w:rsidRPr="00D93D7F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руководителями практики от факультета. Ознакомление с программой</w:t>
            </w:r>
            <w:r w:rsidRPr="00D93D7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3D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у</w:t>
            </w:r>
            <w:r w:rsidRPr="00D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D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(ознакомительной) </w:t>
            </w:r>
            <w:r w:rsidRPr="00D93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практики, её </w:t>
            </w:r>
            <w:r w:rsidRPr="00D93D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целями, задачами и содержанием.</w:t>
            </w:r>
            <w:r w:rsidRPr="00D93D7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</w:t>
            </w:r>
            <w:r w:rsidRPr="00D93D7F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Получение </w:t>
            </w:r>
            <w:r w:rsidRPr="00D93D7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D93D7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за</w:t>
            </w:r>
            <w:r w:rsidRPr="00D93D7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дания</w:t>
            </w:r>
            <w:r w:rsidRPr="00D93D7F">
              <w:rPr>
                <w:bCs/>
                <w:spacing w:val="-3"/>
              </w:rPr>
              <w:t xml:space="preserve">, </w:t>
            </w:r>
            <w:r w:rsidRPr="00D93D7F">
              <w:rPr>
                <w:rFonts w:ascii="Times New Roman" w:hAnsi="Times New Roman" w:cs="Times New Roman"/>
                <w:bCs/>
                <w:spacing w:val="-3"/>
              </w:rPr>
              <w:t>рабоч</w:t>
            </w:r>
            <w:r w:rsidRPr="00D93D7F">
              <w:rPr>
                <w:rFonts w:ascii="Times New Roman" w:hAnsi="Times New Roman" w:cs="Times New Roman"/>
                <w:bCs/>
                <w:spacing w:val="-3"/>
              </w:rPr>
              <w:t>е</w:t>
            </w:r>
            <w:r w:rsidRPr="00D93D7F">
              <w:rPr>
                <w:rFonts w:ascii="Times New Roman" w:hAnsi="Times New Roman" w:cs="Times New Roman"/>
                <w:bCs/>
                <w:spacing w:val="-3"/>
              </w:rPr>
              <w:t>го графика (плана)</w:t>
            </w:r>
            <w:r w:rsidRPr="00D93D7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и </w:t>
            </w:r>
            <w:r w:rsidRPr="00D93D7F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направления на практику. </w:t>
            </w:r>
            <w:r w:rsidRPr="00D93D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Прохождение  инструктажа по </w:t>
            </w:r>
            <w:r w:rsidRPr="00D93D7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охране труда.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E40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3D7F">
              <w:rPr>
                <w:rFonts w:ascii="Times New Roman" w:hAnsi="Times New Roman"/>
                <w:spacing w:val="-4"/>
                <w:sz w:val="24"/>
                <w:szCs w:val="24"/>
              </w:rPr>
              <w:t>В соответствии с графиком провед</w:t>
            </w:r>
            <w:r w:rsidRPr="00D93D7F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D93D7F">
              <w:rPr>
                <w:rFonts w:ascii="Times New Roman" w:hAnsi="Times New Roman"/>
                <w:spacing w:val="-4"/>
                <w:sz w:val="24"/>
                <w:szCs w:val="24"/>
              </w:rPr>
              <w:t>ния собраний</w:t>
            </w:r>
          </w:p>
        </w:tc>
      </w:tr>
      <w:tr w:rsidR="00012367" w14:paraId="0B7F1B51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8AB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9824" w14:textId="77777777" w:rsidR="00012367" w:rsidRPr="00AF1D0D" w:rsidRDefault="00012367" w:rsidP="001D6A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1D0D">
              <w:rPr>
                <w:rFonts w:ascii="Times New Roman" w:hAnsi="Times New Roman" w:cs="Times New Roman"/>
                <w:sz w:val="24"/>
                <w:szCs w:val="24"/>
              </w:rPr>
              <w:t>Прибытие на практику, знакомство с коллективом, прохо</w:t>
            </w:r>
            <w:r w:rsidRPr="00AF1D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1D0D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AF1D0D">
              <w:rPr>
                <w:rStyle w:val="FontStyle27"/>
                <w:sz w:val="24"/>
                <w:szCs w:val="24"/>
              </w:rPr>
              <w:t>инструктажа по ознакомлению с требованиями охр</w:t>
            </w:r>
            <w:r w:rsidRPr="00AF1D0D">
              <w:rPr>
                <w:rStyle w:val="FontStyle27"/>
                <w:sz w:val="24"/>
                <w:szCs w:val="24"/>
              </w:rPr>
              <w:t>а</w:t>
            </w:r>
            <w:r w:rsidRPr="00AF1D0D">
              <w:rPr>
                <w:rStyle w:val="FontStyle27"/>
                <w:sz w:val="24"/>
                <w:szCs w:val="24"/>
              </w:rPr>
              <w:t>ны труда, инструктажа по технике безопасности,</w:t>
            </w:r>
            <w:r w:rsidRPr="00AF1D0D">
              <w:rPr>
                <w:rFonts w:ascii="Times New Roman" w:hAnsi="Times New Roman" w:cs="Times New Roman"/>
              </w:rPr>
              <w:t xml:space="preserve"> </w:t>
            </w:r>
            <w:r w:rsidRPr="00AF1D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D0D">
              <w:rPr>
                <w:rStyle w:val="FontStyle27"/>
                <w:sz w:val="24"/>
                <w:szCs w:val="24"/>
              </w:rPr>
              <w:t>нстру</w:t>
            </w:r>
            <w:r w:rsidRPr="00AF1D0D">
              <w:rPr>
                <w:rStyle w:val="FontStyle27"/>
                <w:sz w:val="24"/>
                <w:szCs w:val="24"/>
              </w:rPr>
              <w:t>к</w:t>
            </w:r>
            <w:r w:rsidRPr="00AF1D0D">
              <w:rPr>
                <w:rStyle w:val="FontStyle27"/>
                <w:sz w:val="24"/>
                <w:szCs w:val="24"/>
              </w:rPr>
              <w:t>тажа по пожарной безопасности, инструктажа по соблюд</w:t>
            </w:r>
            <w:r w:rsidRPr="00AF1D0D">
              <w:rPr>
                <w:rStyle w:val="FontStyle27"/>
                <w:sz w:val="24"/>
                <w:szCs w:val="24"/>
              </w:rPr>
              <w:t>е</w:t>
            </w:r>
            <w:r w:rsidRPr="00AF1D0D">
              <w:rPr>
                <w:rStyle w:val="FontStyle27"/>
                <w:sz w:val="24"/>
                <w:szCs w:val="24"/>
              </w:rPr>
              <w:t xml:space="preserve">нию правил внутреннего трудового распорядка. 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Уточнение 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видуального задания 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 руководите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лем-практиком. 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>сение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AF1D0D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AF1D0D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AF1D0D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AF1D0D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AF1D0D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65D5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 день</w:t>
            </w:r>
          </w:p>
          <w:p w14:paraId="198E8488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практики</w:t>
            </w:r>
          </w:p>
        </w:tc>
      </w:tr>
      <w:tr w:rsidR="00012367" w14:paraId="4A5D7137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7F6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216D" w14:textId="77777777" w:rsidR="00012367" w:rsidRPr="00AF1D0D" w:rsidRDefault="00012367" w:rsidP="001D6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0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организацией, её ор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ганизационно-функциональной структурой, задачами и компетен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цией, о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ганизацией правовой и кад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ровой работы.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соответствии с  задачами практики и 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индивидуальным з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данием.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AF1D0D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AF1D0D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AF1D0D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AF1D0D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AF1D0D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09E5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1-2 недели </w:t>
            </w:r>
          </w:p>
          <w:p w14:paraId="3B6C71FB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практики</w:t>
            </w:r>
          </w:p>
        </w:tc>
      </w:tr>
      <w:tr w:rsidR="00012367" w14:paraId="0540D0D4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C4F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D107" w14:textId="77777777" w:rsidR="00012367" w:rsidRPr="00AF1D0D" w:rsidRDefault="00012367" w:rsidP="001D6A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нормативными ак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тами, регулирующими деятельность </w:t>
            </w:r>
            <w:r w:rsidRPr="00AF1D0D">
              <w:rPr>
                <w:rStyle w:val="ft2407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</w:t>
            </w:r>
            <w:r w:rsidRPr="00AF1D0D">
              <w:rPr>
                <w:rStyle w:val="ft2407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r w:rsidRPr="00AF1D0D">
              <w:rPr>
                <w:rStyle w:val="ft255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ции, порядком делопроизвод</w:t>
            </w:r>
            <w:r w:rsidRPr="00AF1D0D">
              <w:rPr>
                <w:rStyle w:val="ft255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ства в ней.</w:t>
            </w:r>
            <w:r w:rsidRPr="00AF1D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Другие виды работ в соот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ветствии с  задачами практики и 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дивидуальным заданием.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AF1D0D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AF1D0D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AF1D0D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AF1D0D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AF1D0D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CF9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1-2 недели </w:t>
            </w:r>
          </w:p>
          <w:p w14:paraId="0ADE17B9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практики</w:t>
            </w:r>
          </w:p>
        </w:tc>
      </w:tr>
      <w:tr w:rsidR="00012367" w14:paraId="75A73899" w14:textId="77777777" w:rsidTr="001D6AF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678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FEF0" w14:textId="77777777" w:rsidR="00012367" w:rsidRPr="00AF1D0D" w:rsidRDefault="00012367" w:rsidP="001D6A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1D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Сбор, обработка и систематизация фактического мате</w:t>
            </w:r>
            <w:r w:rsidRPr="00AF1D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  <w:t>риала.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документов.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Другие виды работ в со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ответст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вии с  задачами практики и 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альным задан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ем.</w:t>
            </w:r>
            <w:r w:rsidRPr="00AF1D0D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AF1D0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AF1D0D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AF1D0D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AF1D0D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AF1D0D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AF1D0D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AF1D0D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AF1D0D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2C1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 неделя </w:t>
            </w:r>
          </w:p>
          <w:p w14:paraId="58956096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практики</w:t>
            </w:r>
          </w:p>
        </w:tc>
      </w:tr>
      <w:tr w:rsidR="00012367" w14:paraId="5C6D0991" w14:textId="77777777" w:rsidTr="002E11A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B2E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874" w14:textId="0B47C889" w:rsidR="00012367" w:rsidRPr="00AF1D0D" w:rsidRDefault="002E11AF" w:rsidP="001D6A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пакета  </w:t>
            </w:r>
            <w:r w:rsidR="008F29D0"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</w:t>
            </w:r>
            <w:r w:rsidR="008F29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материалов</w:t>
            </w:r>
            <w:r w:rsidR="008F29D0"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r w:rsidRPr="001C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1C626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практике.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64B1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 неделя </w:t>
            </w:r>
          </w:p>
          <w:p w14:paraId="091A9905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практики</w:t>
            </w:r>
          </w:p>
        </w:tc>
      </w:tr>
      <w:tr w:rsidR="00012367" w14:paraId="088D8A33" w14:textId="77777777" w:rsidTr="002E11A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D4B8" w14:textId="77777777" w:rsidR="00012367" w:rsidRDefault="00012367" w:rsidP="001D6AF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EA8" w14:textId="675AAD5A" w:rsidR="002E11AF" w:rsidRPr="00AF1D0D" w:rsidRDefault="002E11AF" w:rsidP="002E11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 материалов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результатам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1C626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AF1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практики. Защита практики.</w:t>
            </w:r>
          </w:p>
          <w:p w14:paraId="603176E6" w14:textId="786815F0" w:rsidR="00012367" w:rsidRPr="00AF1D0D" w:rsidRDefault="00012367" w:rsidP="001D6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5083" w14:textId="77777777" w:rsidR="00012367" w:rsidRDefault="00012367" w:rsidP="001D6A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соответствии</w:t>
            </w:r>
          </w:p>
          <w:p w14:paraId="1B3C8E34" w14:textId="77777777" w:rsidR="00012367" w:rsidRDefault="00012367" w:rsidP="001D6A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 установленными сроками</w:t>
            </w:r>
          </w:p>
          <w:p w14:paraId="7D2827D8" w14:textId="77777777" w:rsidR="00012367" w:rsidRDefault="00012367" w:rsidP="001D6AF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защиты</w:t>
            </w:r>
          </w:p>
        </w:tc>
      </w:tr>
    </w:tbl>
    <w:p w14:paraId="38FB7C67" w14:textId="77777777" w:rsidR="00012367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045E6" w14:textId="77777777" w:rsidR="00012367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_______________ ___________________________________ </w:t>
      </w:r>
    </w:p>
    <w:p w14:paraId="10E6512A" w14:textId="77777777" w:rsidR="00012367" w:rsidRPr="00563CB3" w:rsidRDefault="00012367" w:rsidP="000123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>подпись студента</w:t>
      </w:r>
      <w:r w:rsidRPr="00563CB3">
        <w:rPr>
          <w:rFonts w:ascii="Times New Roman" w:hAnsi="Times New Roman" w:cs="Times New Roman"/>
          <w:i/>
          <w:sz w:val="20"/>
          <w:szCs w:val="20"/>
        </w:rPr>
        <w:tab/>
      </w:r>
      <w:r w:rsidRPr="00563CB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</w:t>
      </w:r>
    </w:p>
    <w:p w14:paraId="6EC46C1B" w14:textId="77777777" w:rsidR="00012367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20___г.</w:t>
      </w:r>
    </w:p>
    <w:p w14:paraId="00743C54" w14:textId="77777777" w:rsidR="00012367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B0104" w14:textId="77777777" w:rsidR="00012367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 университета _________________________________</w:t>
      </w:r>
    </w:p>
    <w:p w14:paraId="20A2A729" w14:textId="77777777" w:rsidR="00012367" w:rsidRPr="00563CB3" w:rsidRDefault="00012367" w:rsidP="000123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p w14:paraId="32E89022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BE98F" w14:textId="77777777" w:rsidR="001C3E03" w:rsidRDefault="001C3E03" w:rsidP="001C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E6EEF" w14:textId="77777777" w:rsidR="00012367" w:rsidRDefault="00012367" w:rsidP="001C3E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419346" w14:textId="77777777" w:rsidR="008F29D0" w:rsidRDefault="008F29D0" w:rsidP="001C3E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13A6E" w14:textId="77777777" w:rsidR="00050DCE" w:rsidRDefault="00050DCE" w:rsidP="00050DCE">
      <w:pPr>
        <w:rPr>
          <w:rFonts w:ascii="Times New Roman" w:hAnsi="Times New Roman" w:cs="Times New Roman"/>
          <w:sz w:val="24"/>
          <w:szCs w:val="24"/>
        </w:rPr>
      </w:pPr>
    </w:p>
    <w:p w14:paraId="2E927449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3312B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DDF111C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7D025F60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D21A5A3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01B85EC1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3E0CFA2A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EB45D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7376C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ED5E4" w14:textId="65E766A0" w:rsidR="00232FF7" w:rsidRPr="00232FF7" w:rsidRDefault="00232FF7" w:rsidP="00232F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FF7">
        <w:rPr>
          <w:rFonts w:ascii="Times New Roman" w:hAnsi="Times New Roman" w:cs="Times New Roman"/>
          <w:sz w:val="28"/>
          <w:szCs w:val="28"/>
        </w:rPr>
        <w:tab/>
      </w:r>
      <w:r w:rsidRPr="00232FF7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</w:p>
    <w:p w14:paraId="675F3329" w14:textId="77777777" w:rsidR="00232FF7" w:rsidRPr="00232FF7" w:rsidRDefault="00232FF7" w:rsidP="00232F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32FF7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Pr="00232F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Учебной </w:t>
      </w:r>
    </w:p>
    <w:p w14:paraId="4B8EE8AF" w14:textId="7959069A" w:rsidR="00232FF7" w:rsidRPr="00232FF7" w:rsidRDefault="00232FF7" w:rsidP="00232F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F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(Ознакомительной) </w:t>
      </w:r>
      <w:r w:rsidRPr="00232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FF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232FF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44816D2C" w14:textId="77777777" w:rsidR="00232FF7" w:rsidRPr="00232FF7" w:rsidRDefault="00232FF7" w:rsidP="00232F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60488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89D2F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314BB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EF8C3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A3ED5" w14:textId="77777777" w:rsidR="00232FF7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96418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Студента(</w:t>
      </w:r>
      <w:proofErr w:type="spellStart"/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)___ курса___ г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руппы</w:t>
      </w: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 xml:space="preserve">__________________ фамилия, инициалы </w:t>
      </w:r>
    </w:p>
    <w:p w14:paraId="1391CA15" w14:textId="77777777" w:rsidR="00232FF7" w:rsidRDefault="00232FF7" w:rsidP="00232FF7">
      <w:pPr>
        <w:shd w:val="clear" w:color="auto" w:fill="FFFFFF"/>
        <w:tabs>
          <w:tab w:val="left" w:pos="5640"/>
          <w:tab w:val="left" w:pos="6360"/>
          <w:tab w:val="left" w:pos="6720"/>
        </w:tabs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Arial CYR"/>
          <w:b/>
          <w:caps/>
          <w:color w:val="000000"/>
          <w:sz w:val="28"/>
          <w:szCs w:val="28"/>
          <w:lang w:eastAsia="ru-RU"/>
        </w:rPr>
      </w:pPr>
    </w:p>
    <w:p w14:paraId="5AF16136" w14:textId="77777777" w:rsidR="004D027E" w:rsidRPr="004D027E" w:rsidRDefault="004D027E" w:rsidP="004D02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027E">
        <w:rPr>
          <w:rFonts w:ascii="Times New Roman" w:hAnsi="Times New Roman" w:cs="Times New Roman"/>
          <w:sz w:val="28"/>
          <w:szCs w:val="28"/>
        </w:rPr>
        <w:t>Специальность 40.05.01 Правовое обеспечение национальной безопасности</w:t>
      </w:r>
    </w:p>
    <w:p w14:paraId="017F7704" w14:textId="77777777" w:rsidR="00232FF7" w:rsidRDefault="00232FF7" w:rsidP="00232F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8"/>
          <w:szCs w:val="28"/>
        </w:rPr>
        <w:t>Руководитель практики от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2058DED" w14:textId="77777777" w:rsidR="00232FF7" w:rsidRPr="00D06BF1" w:rsidRDefault="00232FF7" w:rsidP="00232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BF1">
        <w:rPr>
          <w:rFonts w:ascii="Times New Roman" w:hAnsi="Times New Roman" w:cs="Times New Roman"/>
          <w:sz w:val="24"/>
          <w:szCs w:val="24"/>
        </w:rPr>
        <w:t>(ученая степень, ученое звание, должность, Ф.И.О.)</w:t>
      </w:r>
    </w:p>
    <w:p w14:paraId="7A227CC9" w14:textId="77777777" w:rsidR="00232FF7" w:rsidRDefault="00232FF7" w:rsidP="00232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A1F80" w14:textId="77777777" w:rsidR="00232FF7" w:rsidRDefault="00232FF7" w:rsidP="00232FF7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практики </w:t>
      </w:r>
    </w:p>
    <w:p w14:paraId="3D371FBB" w14:textId="77777777" w:rsidR="00232FF7" w:rsidRDefault="00232FF7" w:rsidP="00232FF7">
      <w:pPr>
        <w:shd w:val="clear" w:color="auto" w:fill="FFFFFF"/>
        <w:tabs>
          <w:tab w:val="left" w:pos="5520"/>
          <w:tab w:val="left" w:pos="6720"/>
        </w:tabs>
        <w:spacing w:after="0" w:line="240" w:lineRule="auto"/>
        <w:contextualSpacing/>
        <w:outlineLvl w:val="0"/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профильной организации</w:t>
      </w:r>
      <w:r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  <w:t xml:space="preserve">__________________________ фамилия, инициалы </w:t>
      </w:r>
    </w:p>
    <w:p w14:paraId="06C9258C" w14:textId="77777777" w:rsidR="00232FF7" w:rsidRPr="004F3E19" w:rsidRDefault="00232FF7" w:rsidP="00232FF7">
      <w:pPr>
        <w:shd w:val="clear" w:color="auto" w:fill="FFFFFF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4F3E1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(подпись, дата)</w:t>
      </w:r>
    </w:p>
    <w:p w14:paraId="6DB232D0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Место прохождения практики________________________________________</w:t>
      </w:r>
    </w:p>
    <w:p w14:paraId="6854564A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67F3120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88C3CBD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7030DA2" w14:textId="77777777" w:rsidR="00232FF7" w:rsidRDefault="00232FF7" w:rsidP="00232F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Срок прохождения практики с ____________20_ г.   по_____________20_ г.   </w:t>
      </w:r>
    </w:p>
    <w:p w14:paraId="6B2EB3B3" w14:textId="77777777" w:rsidR="00232FF7" w:rsidRDefault="00232FF7" w:rsidP="00232FF7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5152" w:type="pct"/>
        <w:tblLook w:val="00A0" w:firstRow="1" w:lastRow="0" w:firstColumn="1" w:lastColumn="0" w:noHBand="0" w:noVBand="0"/>
      </w:tblPr>
      <w:tblGrid>
        <w:gridCol w:w="10154"/>
      </w:tblGrid>
      <w:tr w:rsidR="00232FF7" w14:paraId="0EF06F5C" w14:textId="77777777" w:rsidTr="001D6AFF">
        <w:tc>
          <w:tcPr>
            <w:tcW w:w="5000" w:type="pct"/>
            <w:hideMark/>
          </w:tcPr>
          <w:p w14:paraId="79B0CE8A" w14:textId="77777777" w:rsidR="00232FF7" w:rsidRDefault="00232FF7" w:rsidP="001D6AFF">
            <w:pPr>
              <w:rPr>
                <w:rFonts w:ascii="Times New Roman" w:eastAsia="Times New Roman" w:hAnsi="Times New Roman" w:cs="Arial CYR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</w:tc>
      </w:tr>
      <w:tr w:rsidR="00232FF7" w14:paraId="6F8900E1" w14:textId="77777777" w:rsidTr="001D6AFF">
        <w:tc>
          <w:tcPr>
            <w:tcW w:w="5000" w:type="pct"/>
            <w:hideMark/>
          </w:tcPr>
          <w:p w14:paraId="38ECCD33" w14:textId="77777777" w:rsidR="00232FF7" w:rsidRDefault="00232FF7" w:rsidP="001D6AF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32FF7" w14:paraId="210FB3DF" w14:textId="77777777" w:rsidTr="001D6AFF">
        <w:tc>
          <w:tcPr>
            <w:tcW w:w="5000" w:type="pct"/>
          </w:tcPr>
          <w:p w14:paraId="75F3B265" w14:textId="77777777" w:rsidR="00232FF7" w:rsidRDefault="00232FF7" w:rsidP="001D6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CYR"/>
                <w:sz w:val="32"/>
                <w:szCs w:val="32"/>
                <w:lang w:eastAsia="ru-RU"/>
              </w:rPr>
            </w:pPr>
          </w:p>
        </w:tc>
      </w:tr>
    </w:tbl>
    <w:p w14:paraId="72742A21" w14:textId="77777777" w:rsidR="00232FF7" w:rsidRDefault="00232FF7" w:rsidP="00232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/>
          <w:color w:val="000000"/>
          <w:sz w:val="32"/>
          <w:szCs w:val="32"/>
          <w:lang w:eastAsia="ru-RU"/>
        </w:rPr>
      </w:pPr>
    </w:p>
    <w:p w14:paraId="1103EA3E" w14:textId="77777777" w:rsidR="00232FF7" w:rsidRDefault="00232FF7" w:rsidP="00232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</w:p>
    <w:p w14:paraId="5E3E0BB0" w14:textId="77777777" w:rsidR="00232FF7" w:rsidRPr="00123B4F" w:rsidRDefault="00232FF7" w:rsidP="00232F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</w:pPr>
      <w:r w:rsidRPr="00123B4F">
        <w:rPr>
          <w:rFonts w:ascii="Times New Roman" w:eastAsia="Times New Roman" w:hAnsi="Times New Roman" w:cs="Arial CYR"/>
          <w:bCs/>
          <w:color w:val="000000"/>
          <w:sz w:val="28"/>
          <w:szCs w:val="28"/>
          <w:lang w:eastAsia="ru-RU"/>
        </w:rPr>
        <w:t>Краснодар 20_</w:t>
      </w:r>
    </w:p>
    <w:p w14:paraId="0CF58C44" w14:textId="77777777" w:rsidR="00232FF7" w:rsidRDefault="00232FF7" w:rsidP="00232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2BA69" w14:textId="77777777" w:rsidR="00232FF7" w:rsidRDefault="00232FF7" w:rsidP="0023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87" w:type="dxa"/>
        <w:tblLook w:val="04A0" w:firstRow="1" w:lastRow="0" w:firstColumn="1" w:lastColumn="0" w:noHBand="0" w:noVBand="1"/>
      </w:tblPr>
      <w:tblGrid>
        <w:gridCol w:w="846"/>
        <w:gridCol w:w="5526"/>
        <w:gridCol w:w="3115"/>
      </w:tblGrid>
      <w:tr w:rsidR="00232FF7" w14:paraId="5C54EEEA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057" w14:textId="77777777" w:rsidR="00232FF7" w:rsidRDefault="00232FF7" w:rsidP="001D6A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D68" w14:textId="77777777" w:rsidR="00232FF7" w:rsidRDefault="00232FF7" w:rsidP="001D6AFF">
            <w:pPr>
              <w:ind w:left="-6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CCE2" w14:textId="77777777" w:rsidR="00232FF7" w:rsidRDefault="00232FF7" w:rsidP="001D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практики от профильной организации, заверенная  печатью</w:t>
            </w:r>
          </w:p>
        </w:tc>
      </w:tr>
      <w:tr w:rsidR="00232FF7" w14:paraId="03AA2A4B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7AA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ABC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04F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32A38E36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D70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262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B7E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5CE60595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480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5E4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266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08DC5F55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FDC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8FE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BAA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612B6BE6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C0D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CBB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9A4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3A0C93F4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FCB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566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E0C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F7" w14:paraId="2788E94F" w14:textId="77777777" w:rsidTr="001D6A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935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742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0E0" w14:textId="77777777" w:rsidR="00232FF7" w:rsidRDefault="00232FF7" w:rsidP="001D6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B3D90" w14:textId="77777777" w:rsidR="00232FF7" w:rsidRDefault="00232FF7" w:rsidP="00232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58A31" w14:textId="77777777" w:rsidR="00232FF7" w:rsidRPr="00C6774D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0F9CBE63" w14:textId="21378396" w:rsidR="00050DCE" w:rsidRDefault="00050D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9BFD693" w14:textId="7F97B15F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797C7FE5" w14:textId="38437418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0EC998F5" w14:textId="66FDB97B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2EC192A7" w14:textId="5323EAE1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23F6AE41" w14:textId="4987B866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76B9F126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6AD21D23" w14:textId="19B4B3FD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469B685" w14:textId="268BDC5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5E90CF25" w14:textId="74679A9A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5A2EFD2" w14:textId="16D71818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54C40B29" w14:textId="7FED17CE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5B739F7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68C8942F" w14:textId="71E9B99F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2E82EDD7" w14:textId="6FEB2C4A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2C0F1542" w14:textId="59AF60EA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3825C5FA" w14:textId="1C28E0EA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6749235C" w14:textId="7BDE5CA8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1C9589E0" w14:textId="77777777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44055727" w14:textId="1BED3CD3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77433354" w14:textId="6815250F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0E3BA0EC" w14:textId="20992380" w:rsidR="00232FF7" w:rsidRPr="00232FF7" w:rsidRDefault="00232FF7" w:rsidP="00232FF7">
      <w:pPr>
        <w:rPr>
          <w:rFonts w:ascii="Times New Roman" w:hAnsi="Times New Roman" w:cs="Times New Roman"/>
          <w:sz w:val="24"/>
          <w:szCs w:val="24"/>
        </w:rPr>
      </w:pPr>
    </w:p>
    <w:p w14:paraId="722A4533" w14:textId="77777777" w:rsidR="001C3E03" w:rsidRDefault="001C3E03" w:rsidP="001C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AD9BA7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ОЦЕНОЧНЫЙ ЛИСТ</w:t>
      </w:r>
    </w:p>
    <w:p w14:paraId="513945AF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прохождения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(ознакомительной)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14:paraId="3F0203B2" w14:textId="00B1130D" w:rsidR="00774521" w:rsidRDefault="001C3E03" w:rsidP="007745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74521">
        <w:rPr>
          <w:rFonts w:ascii="Times New Roman" w:hAnsi="Times New Roman" w:cs="Times New Roman"/>
          <w:sz w:val="24"/>
          <w:szCs w:val="24"/>
        </w:rPr>
        <w:t>специальности 40.05.01 Правовое обеспечение национальной безопасности</w:t>
      </w:r>
    </w:p>
    <w:p w14:paraId="7D5A6B0D" w14:textId="72946221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</w:t>
      </w:r>
      <w:r w:rsidR="008E4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студента _____________</w:t>
      </w:r>
    </w:p>
    <w:p w14:paraId="10C9C4AA" w14:textId="77777777" w:rsidR="001C3E03" w:rsidRDefault="001C3E03" w:rsidP="001C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__________ </w:t>
      </w:r>
    </w:p>
    <w:p w14:paraId="278A79D0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456"/>
        <w:gridCol w:w="637"/>
        <w:gridCol w:w="636"/>
        <w:gridCol w:w="637"/>
        <w:gridCol w:w="8"/>
      </w:tblGrid>
      <w:tr w:rsidR="001C3E03" w14:paraId="2DADC2DE" w14:textId="77777777" w:rsidTr="001C3E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20E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DD20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14:paraId="153ED37E" w14:textId="77777777" w:rsidR="004D027E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(отмечается руководителем практики </w:t>
            </w:r>
          </w:p>
          <w:p w14:paraId="6612C447" w14:textId="5CA3DC14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профильной организации)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5B6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C3E03" w14:paraId="0158EC2D" w14:textId="77777777" w:rsidTr="001C3E03">
        <w:trPr>
          <w:gridAfter w:val="1"/>
          <w:wAfter w:w="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79EA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F9D9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CCC7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CB0F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ACFB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EB4D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E03" w14:paraId="5D58C4A2" w14:textId="77777777" w:rsidTr="001C3E03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FEC" w14:textId="77777777" w:rsidR="001C3E03" w:rsidRDefault="001C3E03" w:rsidP="00F674FE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45B5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студента к прохождению практики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EF3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8A9E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491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5C1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03" w14:paraId="38EA64E2" w14:textId="77777777" w:rsidTr="001C3E03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B8C" w14:textId="77777777" w:rsidR="001C3E03" w:rsidRDefault="001C3E03" w:rsidP="00F674FE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9488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новные задачи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181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8E6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1BF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669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03" w14:paraId="2707AA0C" w14:textId="77777777" w:rsidTr="001C3E03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AAB" w14:textId="77777777" w:rsidR="001C3E03" w:rsidRDefault="001C3E03" w:rsidP="00F674FE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106C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задания по практике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1F4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BDC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842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D95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03" w14:paraId="00F822CE" w14:textId="77777777" w:rsidTr="001C3E03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5BAF" w14:textId="77777777" w:rsidR="001C3E03" w:rsidRDefault="001C3E03" w:rsidP="00F674FE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3CC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трудовой дисциплины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040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A9B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09B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B0C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03" w14:paraId="5A73F160" w14:textId="77777777" w:rsidTr="001C3E03">
        <w:trPr>
          <w:gridAfter w:val="1"/>
          <w:wAfter w:w="8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B56" w14:textId="77777777" w:rsidR="001C3E03" w:rsidRDefault="001C3E03" w:rsidP="00F674FE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2C6B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 практики работ, выполняемых студентом в ходе прохождении практики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292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2BD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57D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461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FDEB2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F1EF0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профильной организации___________ __________________ </w:t>
      </w:r>
    </w:p>
    <w:p w14:paraId="3222D9F2" w14:textId="1E532724" w:rsidR="001C3E03" w:rsidRPr="00563CB3" w:rsidRDefault="008E443F" w:rsidP="001C3E0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3C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="00563CB3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3E03" w:rsidRPr="00563CB3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563CB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1C3E03" w:rsidRPr="00563CB3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tbl>
      <w:tblPr>
        <w:tblStyle w:val="a5"/>
        <w:tblW w:w="9195" w:type="dxa"/>
        <w:tblLook w:val="04A0" w:firstRow="1" w:lastRow="0" w:firstColumn="1" w:lastColumn="0" w:noHBand="0" w:noVBand="1"/>
      </w:tblPr>
      <w:tblGrid>
        <w:gridCol w:w="562"/>
        <w:gridCol w:w="6237"/>
        <w:gridCol w:w="472"/>
        <w:gridCol w:w="638"/>
        <w:gridCol w:w="638"/>
        <w:gridCol w:w="638"/>
        <w:gridCol w:w="10"/>
      </w:tblGrid>
      <w:tr w:rsidR="001C3E03" w14:paraId="6D61E04C" w14:textId="77777777" w:rsidTr="001C3E0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0D4A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AF1F" w14:textId="77777777" w:rsidR="001C3E03" w:rsidRDefault="001C3E03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в результате учебной </w:t>
            </w:r>
          </w:p>
          <w:p w14:paraId="26C3E692" w14:textId="77777777" w:rsidR="001C3E03" w:rsidRDefault="001C3E03">
            <w:pPr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(ознакомительной)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 компетенции</w:t>
            </w:r>
          </w:p>
          <w:p w14:paraId="44712C41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(отмечается руководителем практики от университета)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A2D0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C3E03" w14:paraId="4EF0EAD2" w14:textId="77777777" w:rsidTr="001C3E03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C289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695" w14:textId="77777777" w:rsidR="001C3E03" w:rsidRDefault="001C3E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2CA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0EFF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2EA4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39E5" w14:textId="77777777" w:rsidR="001C3E03" w:rsidRDefault="001C3E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443F" w14:paraId="1BEF94C1" w14:textId="77777777" w:rsidTr="001C3E03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1F5" w14:textId="77777777" w:rsidR="008E443F" w:rsidRDefault="008E443F" w:rsidP="008E443F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B68" w14:textId="7877B327" w:rsidR="008E443F" w:rsidRPr="00774521" w:rsidRDefault="008E443F" w:rsidP="0077452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ОПК-4.</w:t>
            </w:r>
            <w:r w:rsidR="00774521"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Способен оперировать основными общеправ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выми понятиями и категориями, анализировать и толк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вать нормы права, давать юридическую оценку фактам и обстоятельствам.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F8F4" w14:textId="7343A702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25C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F03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F38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3F" w14:paraId="3CF5CBA5" w14:textId="77777777" w:rsidTr="001C3E03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670" w14:textId="77777777" w:rsidR="008E443F" w:rsidRDefault="008E443F" w:rsidP="008E443F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49C" w14:textId="5BF886E1" w:rsidR="008E443F" w:rsidRPr="00774521" w:rsidRDefault="008E443F" w:rsidP="007745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</w:t>
            </w:r>
            <w:r w:rsidRPr="0077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процессуальные и сл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жебные документы в сфере своей профессиональной де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146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D41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625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9FB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3F" w14:paraId="4D4A9B57" w14:textId="77777777" w:rsidTr="001C3E03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D47" w14:textId="77777777" w:rsidR="008E443F" w:rsidRDefault="008E443F" w:rsidP="008E443F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972" w14:textId="242D39AA" w:rsidR="008E443F" w:rsidRPr="00774521" w:rsidRDefault="008E443F" w:rsidP="007745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</w:t>
            </w:r>
            <w:r w:rsidR="00774521"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в точном соответствии с правов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ми принципами и действующими нормативными прав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выми актами с учетом специфики отдельных отраслей права, принимать обоснованные юридические решения в соответствии с действующим законодательством.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D48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F50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928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5E2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3F" w14:paraId="43992522" w14:textId="77777777" w:rsidTr="001C3E03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A16" w14:textId="77777777" w:rsidR="008E443F" w:rsidRDefault="008E443F" w:rsidP="008E443F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3E5" w14:textId="714DE583" w:rsidR="008E443F" w:rsidRPr="00774521" w:rsidRDefault="00563CB3" w:rsidP="007745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</w:t>
            </w:r>
            <w:r w:rsidR="00774521"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74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Способен выполнять должностные обязанности по обеспечению законности и правопорядка, безопасн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сти личности, общества и государства при соблюдении норм права и нетерпимости к противоправному повед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4521" w:rsidRPr="00774521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33B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C83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B68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901" w14:textId="77777777" w:rsidR="008E443F" w:rsidRDefault="008E443F" w:rsidP="008E44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F85C2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B14DB" w14:textId="77777777" w:rsidR="001C3E03" w:rsidRDefault="001C3E03" w:rsidP="001C3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университета ___________ __________________ </w:t>
      </w:r>
    </w:p>
    <w:p w14:paraId="661BE3EE" w14:textId="25520BB5" w:rsidR="00050DCE" w:rsidRDefault="00563CB3" w:rsidP="001C3E0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1C3E03" w:rsidRPr="00563CB3">
        <w:rPr>
          <w:rFonts w:ascii="Times New Roman" w:hAnsi="Times New Roman" w:cs="Times New Roman"/>
          <w:i/>
          <w:sz w:val="20"/>
          <w:szCs w:val="20"/>
        </w:rPr>
        <w:t>(подпись) (расшифровка подписи)</w:t>
      </w:r>
    </w:p>
    <w:p w14:paraId="4B06746F" w14:textId="05172906" w:rsidR="004D027E" w:rsidRDefault="00050DCE" w:rsidP="00DB75C8">
      <w:pPr>
        <w:suppressAutoHyphens/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  <w:r w:rsidR="004D027E">
        <w:rPr>
          <w:rFonts w:ascii="Times New Roman" w:hAnsi="Times New Roman" w:cs="Times New Roman"/>
          <w:sz w:val="28"/>
          <w:szCs w:val="28"/>
        </w:rPr>
        <w:lastRenderedPageBreak/>
        <w:t>Сведения о прохождении инструктажа по ознакомлению с требованиями охраны труда, технике безопасности, пожарной безопасности,</w:t>
      </w:r>
    </w:p>
    <w:p w14:paraId="51ADAC00" w14:textId="77777777" w:rsidR="004D027E" w:rsidRDefault="004D027E" w:rsidP="00DB75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правилами внутреннего трудового распорядка</w:t>
      </w:r>
    </w:p>
    <w:p w14:paraId="0EAC6880" w14:textId="77777777" w:rsidR="004D027E" w:rsidRDefault="004D027E" w:rsidP="00DB75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профильной организации)</w:t>
      </w:r>
    </w:p>
    <w:p w14:paraId="0731AA94" w14:textId="77777777" w:rsidR="004D027E" w:rsidRDefault="004D027E" w:rsidP="004D02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AF137" w14:textId="77777777" w:rsidR="008F29D0" w:rsidRDefault="008F29D0" w:rsidP="008F2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организация __________________________________________</w:t>
      </w:r>
    </w:p>
    <w:p w14:paraId="6914A784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(ка) _____________________________________________________</w:t>
      </w:r>
    </w:p>
    <w:p w14:paraId="586B594E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возраст)</w:t>
      </w:r>
    </w:p>
    <w:p w14:paraId="294DE3D2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</w:t>
      </w:r>
    </w:p>
    <w:p w14:paraId="2C29CB01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DA56D" w14:textId="77777777" w:rsidR="008F29D0" w:rsidRDefault="008F29D0" w:rsidP="008F29D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требованиям охраны труда</w:t>
      </w:r>
    </w:p>
    <w:p w14:paraId="55A02C0D" w14:textId="77777777" w:rsidR="008F29D0" w:rsidRDefault="008F29D0" w:rsidP="008F29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6C64F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0B2D1DD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1729ED38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7E4068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0C799F11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30D7F504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DF69E0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DA4E6" w14:textId="77777777" w:rsidR="008F29D0" w:rsidRDefault="008F29D0" w:rsidP="008F29D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37DBBBF6" w14:textId="77777777" w:rsidR="008F29D0" w:rsidRDefault="008F29D0" w:rsidP="008F29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68CE3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73178819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68CD2AA7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A4760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33C0E745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0A752127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859BE6" w14:textId="77777777" w:rsidR="008F29D0" w:rsidRDefault="008F29D0" w:rsidP="008F29D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пожарной безопасности</w:t>
      </w:r>
    </w:p>
    <w:p w14:paraId="02BAB261" w14:textId="77777777" w:rsidR="008F29D0" w:rsidRDefault="008F29D0" w:rsidP="008F29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9F553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492552F0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37EB8D3E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64502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39E2547D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3AD0156E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2E484" w14:textId="77777777" w:rsidR="008F29D0" w:rsidRDefault="008F29D0" w:rsidP="008F2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правилам внутреннего трудового распорядка</w:t>
      </w:r>
    </w:p>
    <w:p w14:paraId="449587B3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3BF83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5456C421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Ф.И.О. сотрудника, проводившего инструктаж, подпись)</w:t>
      </w:r>
    </w:p>
    <w:p w14:paraId="1FAF0107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C7379F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D8C94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2CF6DDFD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(Ф.И.О., подпись студента)</w:t>
      </w:r>
    </w:p>
    <w:p w14:paraId="15AEECAF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AAAC5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466B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3864A5" w14:textId="77777777" w:rsidR="008F29D0" w:rsidRDefault="008F29D0" w:rsidP="008F2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46631" w14:textId="77777777" w:rsidR="00DB75C8" w:rsidRDefault="00DB75C8" w:rsidP="00A34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DB75C8" w:rsidSect="001C3E03">
          <w:pgSz w:w="11906" w:h="16838" w:code="9"/>
          <w:pgMar w:top="1134" w:right="567" w:bottom="1134" w:left="1701" w:header="0" w:footer="454" w:gutter="0"/>
          <w:cols w:space="708"/>
          <w:docGrid w:linePitch="360"/>
        </w:sectPr>
      </w:pPr>
    </w:p>
    <w:p w14:paraId="2133268D" w14:textId="23B97F46" w:rsidR="00A343EF" w:rsidRPr="00457E9E" w:rsidRDefault="00A343EF" w:rsidP="00A343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7E9E">
        <w:rPr>
          <w:rFonts w:ascii="Times New Roman" w:hAnsi="Times New Roman"/>
          <w:b/>
          <w:sz w:val="28"/>
          <w:szCs w:val="28"/>
        </w:rPr>
        <w:lastRenderedPageBreak/>
        <w:t>ХАРАКТЕРИСТИКА</w:t>
      </w:r>
    </w:p>
    <w:p w14:paraId="425ABB46" w14:textId="77777777" w:rsidR="00A343EF" w:rsidRPr="00457E9E" w:rsidRDefault="00A343EF" w:rsidP="00A343E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DCF5448" w14:textId="1C49ACA7" w:rsidR="00A343EF" w:rsidRPr="00457E9E" w:rsidRDefault="00A343EF" w:rsidP="00DB75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9E">
        <w:rPr>
          <w:rFonts w:ascii="Times New Roman" w:hAnsi="Times New Roman"/>
          <w:sz w:val="28"/>
          <w:szCs w:val="28"/>
        </w:rPr>
        <w:t>Настоящая характеристика дана студенту____ группы _____</w:t>
      </w:r>
      <w:r w:rsidRPr="001D4AF9">
        <w:rPr>
          <w:rFonts w:ascii="Times New Roman" w:hAnsi="Times New Roman"/>
          <w:sz w:val="28"/>
          <w:szCs w:val="28"/>
        </w:rPr>
        <w:t xml:space="preserve"> </w:t>
      </w:r>
      <w:r w:rsidRPr="00457E9E">
        <w:rPr>
          <w:rFonts w:ascii="Times New Roman" w:hAnsi="Times New Roman"/>
          <w:sz w:val="28"/>
          <w:szCs w:val="28"/>
        </w:rPr>
        <w:t xml:space="preserve">курса  </w:t>
      </w:r>
      <w:r w:rsidRPr="00920FCD">
        <w:rPr>
          <w:rFonts w:ascii="Times New Roman" w:eastAsia="Times New Roman" w:hAnsi="Times New Roman"/>
          <w:color w:val="000000"/>
          <w:sz w:val="28"/>
          <w:szCs w:val="28"/>
        </w:rPr>
        <w:t>юр</w:t>
      </w:r>
      <w:r w:rsidRPr="00920FCD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920FCD">
        <w:rPr>
          <w:rFonts w:ascii="Times New Roman" w:eastAsia="Times New Roman" w:hAnsi="Times New Roman"/>
          <w:color w:val="000000"/>
          <w:sz w:val="28"/>
          <w:szCs w:val="28"/>
        </w:rPr>
        <w:t>дического факультета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ФГБОУ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920FCD">
        <w:rPr>
          <w:rFonts w:ascii="Times New Roman" w:hAnsi="Times New Roman"/>
          <w:sz w:val="28"/>
          <w:szCs w:val="28"/>
        </w:rPr>
        <w:t>Кубанский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920F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3EF">
        <w:rPr>
          <w:rFonts w:ascii="Times New Roman" w:hAnsi="Times New Roman"/>
          <w:sz w:val="28"/>
          <w:szCs w:val="28"/>
        </w:rPr>
        <w:t>с</w:t>
      </w:r>
      <w:r w:rsidRPr="00A343EF">
        <w:rPr>
          <w:rFonts w:ascii="Times New Roman" w:hAnsi="Times New Roman" w:cs="Times New Roman"/>
          <w:sz w:val="28"/>
          <w:szCs w:val="28"/>
        </w:rPr>
        <w:t>пециальности 40.05.01 Правовое обеспечение национальной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E9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7E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7E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7E9E">
        <w:rPr>
          <w:rFonts w:ascii="Times New Roman" w:eastAsia="Times New Roman" w:hAnsi="Times New Roman"/>
          <w:sz w:val="28"/>
          <w:szCs w:val="28"/>
          <w:lang w:eastAsia="ru-RU"/>
        </w:rPr>
        <w:t>____________, п</w:t>
      </w:r>
      <w:r w:rsidRPr="00457E9E">
        <w:rPr>
          <w:rFonts w:ascii="Times New Roman" w:hAnsi="Times New Roman"/>
          <w:sz w:val="28"/>
          <w:szCs w:val="28"/>
        </w:rPr>
        <w:t>роходившему учебную практику в ____________(место прохождения практики) в период ______(сроки прохождения практики)</w:t>
      </w:r>
    </w:p>
    <w:p w14:paraId="05E11E8F" w14:textId="77777777" w:rsidR="00A343EF" w:rsidRPr="00457E9E" w:rsidRDefault="00A343EF" w:rsidP="00A343EF">
      <w:pPr>
        <w:tabs>
          <w:tab w:val="left" w:pos="3402"/>
        </w:tabs>
        <w:spacing w:after="0" w:line="240" w:lineRule="auto"/>
        <w:ind w:firstLine="709"/>
        <w:jc w:val="both"/>
        <w:rPr>
          <w:rFonts w:ascii="Candara" w:eastAsia="Times New Roman" w:hAnsi="Times New Roman"/>
          <w:sz w:val="28"/>
          <w:szCs w:val="28"/>
          <w:lang w:eastAsia="ru-RU"/>
        </w:rPr>
      </w:pPr>
      <w:r w:rsidRPr="00457E9E">
        <w:rPr>
          <w:rFonts w:ascii="Candara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E039B" w14:textId="77777777" w:rsidR="00A343EF" w:rsidRPr="00457E9E" w:rsidRDefault="00A343EF" w:rsidP="00A343E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BD18DE" w14:textId="77777777" w:rsidR="00A343EF" w:rsidRPr="00457E9E" w:rsidRDefault="00A343EF" w:rsidP="00A343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9E">
        <w:rPr>
          <w:rFonts w:ascii="Times New Roman" w:hAnsi="Times New Roman"/>
          <w:sz w:val="28"/>
          <w:szCs w:val="28"/>
        </w:rPr>
        <w:t>На основании изложенного, по результатам прохождения практики (Ф</w:t>
      </w:r>
      <w:r>
        <w:rPr>
          <w:rFonts w:ascii="Times New Roman" w:hAnsi="Times New Roman"/>
          <w:sz w:val="28"/>
          <w:szCs w:val="28"/>
        </w:rPr>
        <w:t>.</w:t>
      </w:r>
      <w:r w:rsidRPr="00457E9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457E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Pr="00457E9E">
        <w:rPr>
          <w:rFonts w:ascii="Times New Roman" w:hAnsi="Times New Roman"/>
          <w:sz w:val="28"/>
          <w:szCs w:val="28"/>
        </w:rPr>
        <w:t>)_____________________заслуживает оценки  «__________».</w:t>
      </w:r>
    </w:p>
    <w:p w14:paraId="266FC209" w14:textId="77777777" w:rsidR="00A343EF" w:rsidRPr="00457E9E" w:rsidRDefault="00A343EF" w:rsidP="00A343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9E">
        <w:rPr>
          <w:rFonts w:ascii="Times New Roman" w:hAnsi="Times New Roman"/>
          <w:sz w:val="28"/>
          <w:szCs w:val="28"/>
        </w:rPr>
        <w:t>Характеристика выдана для предъявления на юридический факультет ФГБОУ ВО «</w:t>
      </w:r>
      <w:proofErr w:type="spellStart"/>
      <w:r w:rsidRPr="00457E9E">
        <w:rPr>
          <w:rFonts w:ascii="Times New Roman" w:hAnsi="Times New Roman"/>
          <w:sz w:val="28"/>
          <w:szCs w:val="28"/>
        </w:rPr>
        <w:t>КубГУ</w:t>
      </w:r>
      <w:proofErr w:type="spellEnd"/>
      <w:r w:rsidRPr="00457E9E">
        <w:rPr>
          <w:rFonts w:ascii="Times New Roman" w:hAnsi="Times New Roman"/>
          <w:sz w:val="28"/>
          <w:szCs w:val="28"/>
        </w:rPr>
        <w:t>»</w:t>
      </w:r>
    </w:p>
    <w:p w14:paraId="28738E64" w14:textId="77777777" w:rsidR="00A343EF" w:rsidRPr="00457E9E" w:rsidRDefault="00A343EF" w:rsidP="00A343E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E9E">
        <w:rPr>
          <w:rFonts w:ascii="Times New Roman" w:hAnsi="Times New Roman"/>
          <w:sz w:val="28"/>
          <w:szCs w:val="28"/>
        </w:rPr>
        <w:t>«____» ______ 20___ г.    _________ /_____________ /</w:t>
      </w:r>
    </w:p>
    <w:p w14:paraId="742A51DD" w14:textId="348DA54D" w:rsidR="00050DCE" w:rsidRDefault="00A343EF" w:rsidP="00A343E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99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7999">
        <w:rPr>
          <w:rFonts w:ascii="Times New Roman" w:hAnsi="Times New Roman"/>
          <w:sz w:val="24"/>
          <w:szCs w:val="24"/>
        </w:rPr>
        <w:t xml:space="preserve"> (подпись руководителя практики от работодателя/печать) </w:t>
      </w:r>
    </w:p>
    <w:p w14:paraId="7638C426" w14:textId="12F26E28" w:rsidR="00502413" w:rsidRPr="00DB75C8" w:rsidRDefault="00050DCE" w:rsidP="00050DCE">
      <w:pPr>
        <w:spacing w:line="259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343EF" w:rsidRPr="00DB75C8">
        <w:rPr>
          <w:rFonts w:ascii="Times New Roman" w:hAnsi="Times New Roman"/>
          <w:b/>
          <w:i/>
          <w:sz w:val="28"/>
          <w:szCs w:val="28"/>
        </w:rPr>
        <w:lastRenderedPageBreak/>
        <w:t>В характеристике отражается следующее:</w:t>
      </w:r>
      <w:r w:rsidR="00502413" w:rsidRPr="00DB75C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AC9CEA0" w14:textId="77777777" w:rsidR="00502413" w:rsidRPr="00DB75C8" w:rsidRDefault="00502413" w:rsidP="0050241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i/>
          <w:sz w:val="28"/>
          <w:szCs w:val="28"/>
        </w:rPr>
        <w:t xml:space="preserve">насколько успешно студент ознакомился с  </w:t>
      </w:r>
      <w:r w:rsidRPr="00DB75C8">
        <w:rPr>
          <w:rFonts w:ascii="Times New Roman" w:eastAsia="Times New Roman" w:hAnsi="Times New Roman"/>
          <w:bCs/>
          <w:i/>
          <w:sz w:val="28"/>
          <w:szCs w:val="28"/>
        </w:rPr>
        <w:t xml:space="preserve"> организацией, её организ</w:t>
      </w:r>
      <w:r w:rsidRPr="00DB75C8">
        <w:rPr>
          <w:rFonts w:ascii="Times New Roman" w:eastAsia="Times New Roman" w:hAnsi="Times New Roman"/>
          <w:bCs/>
          <w:i/>
          <w:sz w:val="28"/>
          <w:szCs w:val="28"/>
        </w:rPr>
        <w:t>а</w:t>
      </w:r>
      <w:r w:rsidRPr="00DB75C8">
        <w:rPr>
          <w:rFonts w:ascii="Times New Roman" w:eastAsia="Times New Roman" w:hAnsi="Times New Roman"/>
          <w:bCs/>
          <w:i/>
          <w:sz w:val="28"/>
          <w:szCs w:val="28"/>
        </w:rPr>
        <w:t>ционно-функциональной структурой, задачами и компетенцией, организацией правовой и кадровой работы</w:t>
      </w:r>
      <w:r w:rsidRPr="00DB75C8">
        <w:rPr>
          <w:rFonts w:ascii="Times New Roman" w:hAnsi="Times New Roman"/>
          <w:i/>
          <w:sz w:val="28"/>
          <w:szCs w:val="28"/>
        </w:rPr>
        <w:t>;</w:t>
      </w:r>
    </w:p>
    <w:p w14:paraId="2B08D4D3" w14:textId="77777777" w:rsidR="00502413" w:rsidRPr="00DB75C8" w:rsidRDefault="00502413" w:rsidP="0050241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i/>
          <w:sz w:val="28"/>
          <w:szCs w:val="28"/>
        </w:rPr>
        <w:t>овладел ли студент способами и средствами получения, хранения, пер</w:t>
      </w:r>
      <w:r w:rsidRPr="00DB75C8">
        <w:rPr>
          <w:rFonts w:ascii="Times New Roman" w:hAnsi="Times New Roman"/>
          <w:i/>
          <w:sz w:val="28"/>
          <w:szCs w:val="28"/>
        </w:rPr>
        <w:t>е</w:t>
      </w:r>
      <w:r w:rsidRPr="00DB75C8">
        <w:rPr>
          <w:rFonts w:ascii="Times New Roman" w:hAnsi="Times New Roman"/>
          <w:i/>
          <w:sz w:val="28"/>
          <w:szCs w:val="28"/>
        </w:rPr>
        <w:t>работки информации о деятельности субъектов профессиональной юридич</w:t>
      </w:r>
      <w:r w:rsidRPr="00DB75C8">
        <w:rPr>
          <w:rFonts w:ascii="Times New Roman" w:hAnsi="Times New Roman"/>
          <w:i/>
          <w:sz w:val="28"/>
          <w:szCs w:val="28"/>
        </w:rPr>
        <w:t>е</w:t>
      </w:r>
      <w:r w:rsidRPr="00DB75C8">
        <w:rPr>
          <w:rFonts w:ascii="Times New Roman" w:hAnsi="Times New Roman"/>
          <w:i/>
          <w:sz w:val="28"/>
          <w:szCs w:val="28"/>
        </w:rPr>
        <w:t>ской деятельности;</w:t>
      </w:r>
    </w:p>
    <w:p w14:paraId="0CD97082" w14:textId="77777777" w:rsidR="00502413" w:rsidRPr="00DB75C8" w:rsidRDefault="00502413" w:rsidP="0050241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i/>
          <w:sz w:val="28"/>
          <w:szCs w:val="28"/>
        </w:rPr>
        <w:t>получил ли он знания о содержании и особенностях профессиональной этики в юридической деятельности, возможных путях разрешения нравстве</w:t>
      </w:r>
      <w:r w:rsidRPr="00DB75C8">
        <w:rPr>
          <w:rFonts w:ascii="Times New Roman" w:hAnsi="Times New Roman"/>
          <w:i/>
          <w:sz w:val="28"/>
          <w:szCs w:val="28"/>
        </w:rPr>
        <w:t>н</w:t>
      </w:r>
      <w:r w:rsidRPr="00DB75C8">
        <w:rPr>
          <w:rFonts w:ascii="Times New Roman" w:hAnsi="Times New Roman"/>
          <w:i/>
          <w:sz w:val="28"/>
          <w:szCs w:val="28"/>
        </w:rPr>
        <w:t>ных конфликтных ситуаций в профессиональной деятельности юриста;</w:t>
      </w:r>
    </w:p>
    <w:p w14:paraId="0CBDD424" w14:textId="77777777" w:rsidR="00502413" w:rsidRPr="00DB75C8" w:rsidRDefault="00502413" w:rsidP="0050241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i/>
          <w:sz w:val="28"/>
          <w:szCs w:val="28"/>
        </w:rPr>
        <w:t>выработал и закрепил ли на практике навыки работы юриста, получе</w:t>
      </w:r>
      <w:r w:rsidRPr="00DB75C8">
        <w:rPr>
          <w:rFonts w:ascii="Times New Roman" w:hAnsi="Times New Roman"/>
          <w:i/>
          <w:sz w:val="28"/>
          <w:szCs w:val="28"/>
        </w:rPr>
        <w:t>н</w:t>
      </w:r>
      <w:r w:rsidRPr="00DB75C8">
        <w:rPr>
          <w:rFonts w:ascii="Times New Roman" w:hAnsi="Times New Roman"/>
          <w:i/>
          <w:sz w:val="28"/>
          <w:szCs w:val="28"/>
        </w:rPr>
        <w:t>ные в результате теоретической подготовки;</w:t>
      </w:r>
    </w:p>
    <w:p w14:paraId="6980234C" w14:textId="77777777" w:rsidR="00502413" w:rsidRPr="00DB75C8" w:rsidRDefault="00502413" w:rsidP="00502413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i/>
          <w:sz w:val="28"/>
          <w:szCs w:val="28"/>
        </w:rPr>
        <w:t>как студент относился к выполнению поручений, какие личные качества помогли ему справиться с поставленными задачами.</w:t>
      </w:r>
    </w:p>
    <w:p w14:paraId="73D6F99E" w14:textId="77777777" w:rsidR="00502413" w:rsidRPr="00DB75C8" w:rsidRDefault="00502413" w:rsidP="0050241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9330887" w14:textId="77777777" w:rsidR="00502413" w:rsidRPr="00DB75C8" w:rsidRDefault="00502413" w:rsidP="0050241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B75C8">
        <w:rPr>
          <w:rFonts w:ascii="Times New Roman" w:hAnsi="Times New Roman"/>
          <w:b/>
          <w:i/>
          <w:sz w:val="28"/>
          <w:szCs w:val="28"/>
        </w:rPr>
        <w:t xml:space="preserve">Дневник и характеристика подписываются </w:t>
      </w:r>
      <w:r w:rsidRPr="00DB75C8">
        <w:rPr>
          <w:rFonts w:ascii="Times New Roman" w:hAnsi="Times New Roman"/>
          <w:i/>
          <w:sz w:val="28"/>
          <w:szCs w:val="28"/>
        </w:rPr>
        <w:t>руководителем или зам</w:t>
      </w:r>
      <w:r w:rsidRPr="00DB75C8">
        <w:rPr>
          <w:rFonts w:ascii="Times New Roman" w:hAnsi="Times New Roman"/>
          <w:i/>
          <w:sz w:val="28"/>
          <w:szCs w:val="28"/>
        </w:rPr>
        <w:t>е</w:t>
      </w:r>
      <w:r w:rsidRPr="00DB75C8">
        <w:rPr>
          <w:rFonts w:ascii="Times New Roman" w:hAnsi="Times New Roman"/>
          <w:i/>
          <w:sz w:val="28"/>
          <w:szCs w:val="28"/>
        </w:rPr>
        <w:t>стителем органа или организации, которые являлись местом прохождения практики.  При прохождении практики в суде дневник и характеристика м</w:t>
      </w:r>
      <w:r w:rsidRPr="00DB75C8">
        <w:rPr>
          <w:rFonts w:ascii="Times New Roman" w:hAnsi="Times New Roman"/>
          <w:i/>
          <w:sz w:val="28"/>
          <w:szCs w:val="28"/>
        </w:rPr>
        <w:t>о</w:t>
      </w:r>
      <w:r w:rsidRPr="00DB75C8">
        <w:rPr>
          <w:rFonts w:ascii="Times New Roman" w:hAnsi="Times New Roman"/>
          <w:i/>
          <w:sz w:val="28"/>
          <w:szCs w:val="28"/>
        </w:rPr>
        <w:t>гут быть подписаны судьей, в прокуратуре – прокурором или его заместит</w:t>
      </w:r>
      <w:r w:rsidRPr="00DB75C8">
        <w:rPr>
          <w:rFonts w:ascii="Times New Roman" w:hAnsi="Times New Roman"/>
          <w:i/>
          <w:sz w:val="28"/>
          <w:szCs w:val="28"/>
        </w:rPr>
        <w:t>е</w:t>
      </w:r>
      <w:r w:rsidRPr="00DB75C8">
        <w:rPr>
          <w:rFonts w:ascii="Times New Roman" w:hAnsi="Times New Roman"/>
          <w:i/>
          <w:sz w:val="28"/>
          <w:szCs w:val="28"/>
        </w:rPr>
        <w:t>лем, в СК РФ – руководителем следственного отдела или его заместителем. Обязательным реквизитом указанных документов является печать. В дневн</w:t>
      </w:r>
      <w:r w:rsidRPr="00DB75C8">
        <w:rPr>
          <w:rFonts w:ascii="Times New Roman" w:hAnsi="Times New Roman"/>
          <w:i/>
          <w:sz w:val="28"/>
          <w:szCs w:val="28"/>
        </w:rPr>
        <w:t>и</w:t>
      </w:r>
      <w:r w:rsidRPr="00DB75C8">
        <w:rPr>
          <w:rFonts w:ascii="Times New Roman" w:hAnsi="Times New Roman"/>
          <w:i/>
          <w:sz w:val="28"/>
          <w:szCs w:val="28"/>
        </w:rPr>
        <w:t xml:space="preserve">ке практики подпись и печать ставится за каждый день работы. </w:t>
      </w:r>
    </w:p>
    <w:p w14:paraId="55DAECB2" w14:textId="77777777" w:rsidR="00502413" w:rsidRPr="00DB75C8" w:rsidRDefault="00502413" w:rsidP="00502413">
      <w:pPr>
        <w:spacing w:after="0" w:line="360" w:lineRule="auto"/>
        <w:ind w:firstLine="709"/>
        <w:rPr>
          <w:i/>
        </w:rPr>
      </w:pPr>
      <w:r w:rsidRPr="00DB75C8">
        <w:rPr>
          <w:rFonts w:ascii="Times New Roman" w:hAnsi="Times New Roman"/>
          <w:i/>
          <w:sz w:val="28"/>
          <w:szCs w:val="28"/>
        </w:rPr>
        <w:t>Текст характеристики должен быть напечатан, включая название должности, Ф.И.О. лица, подписавшего указанный документ.  Написание ру</w:t>
      </w:r>
      <w:r w:rsidRPr="00DB75C8">
        <w:rPr>
          <w:rFonts w:ascii="Times New Roman" w:hAnsi="Times New Roman"/>
          <w:i/>
          <w:sz w:val="28"/>
          <w:szCs w:val="28"/>
        </w:rPr>
        <w:t>ч</w:t>
      </w:r>
      <w:r w:rsidRPr="00DB75C8">
        <w:rPr>
          <w:rFonts w:ascii="Times New Roman" w:hAnsi="Times New Roman"/>
          <w:i/>
          <w:sz w:val="28"/>
          <w:szCs w:val="28"/>
        </w:rPr>
        <w:t xml:space="preserve">кой этих данных не допускается. </w:t>
      </w:r>
    </w:p>
    <w:p w14:paraId="35890A17" w14:textId="77777777" w:rsidR="00A343EF" w:rsidRPr="00457E9E" w:rsidRDefault="00A343EF" w:rsidP="00A343E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343EF" w:rsidRPr="00457E9E" w:rsidSect="001C3E03">
      <w:pgSz w:w="11906" w:h="16838" w:code="9"/>
      <w:pgMar w:top="1134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C387" w14:textId="77777777" w:rsidR="00AF1AB5" w:rsidRDefault="00AF1AB5" w:rsidP="004D027E">
      <w:pPr>
        <w:spacing w:after="0" w:line="240" w:lineRule="auto"/>
      </w:pPr>
      <w:r>
        <w:separator/>
      </w:r>
    </w:p>
  </w:endnote>
  <w:endnote w:type="continuationSeparator" w:id="0">
    <w:p w14:paraId="76398D46" w14:textId="77777777" w:rsidR="00AF1AB5" w:rsidRDefault="00AF1AB5" w:rsidP="004D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C50FC" w14:textId="77777777" w:rsidR="00AF1AB5" w:rsidRDefault="00AF1AB5" w:rsidP="004D027E">
      <w:pPr>
        <w:spacing w:after="0" w:line="240" w:lineRule="auto"/>
      </w:pPr>
      <w:r>
        <w:separator/>
      </w:r>
    </w:p>
  </w:footnote>
  <w:footnote w:type="continuationSeparator" w:id="0">
    <w:p w14:paraId="38F28E25" w14:textId="77777777" w:rsidR="00AF1AB5" w:rsidRDefault="00AF1AB5" w:rsidP="004D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81"/>
    <w:multiLevelType w:val="hybridMultilevel"/>
    <w:tmpl w:val="2F2E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1887"/>
    <w:multiLevelType w:val="hybridMultilevel"/>
    <w:tmpl w:val="6570DEAA"/>
    <w:lvl w:ilvl="0" w:tplc="28326AD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54C46F2"/>
    <w:multiLevelType w:val="hybridMultilevel"/>
    <w:tmpl w:val="C5144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503143"/>
    <w:multiLevelType w:val="hybridMultilevel"/>
    <w:tmpl w:val="DF5455D8"/>
    <w:lvl w:ilvl="0" w:tplc="C08C4F08">
      <w:start w:val="1"/>
      <w:numFmt w:val="decimal"/>
      <w:lvlText w:val="%1."/>
      <w:lvlJc w:val="left"/>
      <w:pPr>
        <w:ind w:left="1683" w:hanging="9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F7352E"/>
    <w:multiLevelType w:val="hybridMultilevel"/>
    <w:tmpl w:val="BD98FBDC"/>
    <w:lvl w:ilvl="0" w:tplc="28326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F7"/>
    <w:rsid w:val="00012367"/>
    <w:rsid w:val="00050DCE"/>
    <w:rsid w:val="00162CB0"/>
    <w:rsid w:val="00172588"/>
    <w:rsid w:val="001C3E03"/>
    <w:rsid w:val="00232FF7"/>
    <w:rsid w:val="00250022"/>
    <w:rsid w:val="0029164C"/>
    <w:rsid w:val="002E11AF"/>
    <w:rsid w:val="0038542C"/>
    <w:rsid w:val="004379B3"/>
    <w:rsid w:val="004436F7"/>
    <w:rsid w:val="00455D49"/>
    <w:rsid w:val="004D027E"/>
    <w:rsid w:val="00502413"/>
    <w:rsid w:val="00540E76"/>
    <w:rsid w:val="00563CB3"/>
    <w:rsid w:val="005A62B1"/>
    <w:rsid w:val="006005FE"/>
    <w:rsid w:val="006668D1"/>
    <w:rsid w:val="00774521"/>
    <w:rsid w:val="00797391"/>
    <w:rsid w:val="008A5058"/>
    <w:rsid w:val="008E443F"/>
    <w:rsid w:val="008F29D0"/>
    <w:rsid w:val="00917735"/>
    <w:rsid w:val="009B0F91"/>
    <w:rsid w:val="00A343EF"/>
    <w:rsid w:val="00AF1AB5"/>
    <w:rsid w:val="00AF2B4B"/>
    <w:rsid w:val="00B6000D"/>
    <w:rsid w:val="00BC58B7"/>
    <w:rsid w:val="00C205BF"/>
    <w:rsid w:val="00C309C4"/>
    <w:rsid w:val="00D168C9"/>
    <w:rsid w:val="00D70DCE"/>
    <w:rsid w:val="00DB75C8"/>
    <w:rsid w:val="00DC1230"/>
    <w:rsid w:val="00EA2299"/>
    <w:rsid w:val="00F77F67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C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C3E03"/>
  </w:style>
  <w:style w:type="paragraph" w:styleId="a4">
    <w:name w:val="List Paragraph"/>
    <w:basedOn w:val="a"/>
    <w:link w:val="a3"/>
    <w:uiPriority w:val="34"/>
    <w:qFormat/>
    <w:rsid w:val="001C3E03"/>
    <w:pPr>
      <w:ind w:left="720"/>
      <w:contextualSpacing/>
    </w:pPr>
  </w:style>
  <w:style w:type="table" w:styleId="a5">
    <w:name w:val="Table Grid"/>
    <w:basedOn w:val="a1"/>
    <w:uiPriority w:val="59"/>
    <w:rsid w:val="001C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7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07">
    <w:name w:val="ft2407"/>
    <w:basedOn w:val="a0"/>
    <w:rsid w:val="00563CB3"/>
  </w:style>
  <w:style w:type="character" w:customStyle="1" w:styleId="ft2551">
    <w:name w:val="ft2551"/>
    <w:basedOn w:val="a0"/>
    <w:rsid w:val="00563CB3"/>
  </w:style>
  <w:style w:type="character" w:customStyle="1" w:styleId="FontStyle27">
    <w:name w:val="Font Style27"/>
    <w:basedOn w:val="a0"/>
    <w:uiPriority w:val="99"/>
    <w:rsid w:val="00563CB3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162CB0"/>
  </w:style>
  <w:style w:type="character" w:customStyle="1" w:styleId="ft2474">
    <w:name w:val="ft2474"/>
    <w:basedOn w:val="a0"/>
    <w:rsid w:val="00162CB0"/>
  </w:style>
  <w:style w:type="character" w:customStyle="1" w:styleId="ft2476">
    <w:name w:val="ft2476"/>
    <w:basedOn w:val="a0"/>
    <w:rsid w:val="00162CB0"/>
  </w:style>
  <w:style w:type="character" w:customStyle="1" w:styleId="ft2482">
    <w:name w:val="ft2482"/>
    <w:basedOn w:val="a0"/>
    <w:rsid w:val="00162CB0"/>
  </w:style>
  <w:style w:type="character" w:customStyle="1" w:styleId="ft2486">
    <w:name w:val="ft2486"/>
    <w:basedOn w:val="a0"/>
    <w:rsid w:val="00162CB0"/>
  </w:style>
  <w:style w:type="character" w:customStyle="1" w:styleId="ft2491">
    <w:name w:val="ft2491"/>
    <w:basedOn w:val="a0"/>
    <w:rsid w:val="00162CB0"/>
  </w:style>
  <w:style w:type="character" w:customStyle="1" w:styleId="ft2493">
    <w:name w:val="ft2493"/>
    <w:basedOn w:val="a0"/>
    <w:rsid w:val="00162CB0"/>
  </w:style>
  <w:style w:type="character" w:styleId="a7">
    <w:name w:val="Hyperlink"/>
    <w:basedOn w:val="a0"/>
    <w:uiPriority w:val="99"/>
    <w:unhideWhenUsed/>
    <w:rsid w:val="001725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588"/>
    <w:rPr>
      <w:color w:val="605E5C"/>
      <w:shd w:val="clear" w:color="auto" w:fill="E1DFDD"/>
    </w:rPr>
  </w:style>
  <w:style w:type="character" w:customStyle="1" w:styleId="ft2388">
    <w:name w:val="ft2388"/>
    <w:basedOn w:val="a0"/>
    <w:rsid w:val="0029164C"/>
  </w:style>
  <w:style w:type="paragraph" w:customStyle="1" w:styleId="Default">
    <w:name w:val="Default"/>
    <w:rsid w:val="00291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D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027E"/>
  </w:style>
  <w:style w:type="paragraph" w:styleId="aa">
    <w:name w:val="footer"/>
    <w:basedOn w:val="a"/>
    <w:link w:val="ab"/>
    <w:uiPriority w:val="99"/>
    <w:unhideWhenUsed/>
    <w:rsid w:val="004D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0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C3E03"/>
  </w:style>
  <w:style w:type="paragraph" w:styleId="a4">
    <w:name w:val="List Paragraph"/>
    <w:basedOn w:val="a"/>
    <w:link w:val="a3"/>
    <w:uiPriority w:val="34"/>
    <w:qFormat/>
    <w:rsid w:val="001C3E03"/>
    <w:pPr>
      <w:ind w:left="720"/>
      <w:contextualSpacing/>
    </w:pPr>
  </w:style>
  <w:style w:type="table" w:styleId="a5">
    <w:name w:val="Table Grid"/>
    <w:basedOn w:val="a1"/>
    <w:uiPriority w:val="59"/>
    <w:rsid w:val="001C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7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07">
    <w:name w:val="ft2407"/>
    <w:basedOn w:val="a0"/>
    <w:rsid w:val="00563CB3"/>
  </w:style>
  <w:style w:type="character" w:customStyle="1" w:styleId="ft2551">
    <w:name w:val="ft2551"/>
    <w:basedOn w:val="a0"/>
    <w:rsid w:val="00563CB3"/>
  </w:style>
  <w:style w:type="character" w:customStyle="1" w:styleId="FontStyle27">
    <w:name w:val="Font Style27"/>
    <w:basedOn w:val="a0"/>
    <w:uiPriority w:val="99"/>
    <w:rsid w:val="00563CB3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162CB0"/>
  </w:style>
  <w:style w:type="character" w:customStyle="1" w:styleId="ft2474">
    <w:name w:val="ft2474"/>
    <w:basedOn w:val="a0"/>
    <w:rsid w:val="00162CB0"/>
  </w:style>
  <w:style w:type="character" w:customStyle="1" w:styleId="ft2476">
    <w:name w:val="ft2476"/>
    <w:basedOn w:val="a0"/>
    <w:rsid w:val="00162CB0"/>
  </w:style>
  <w:style w:type="character" w:customStyle="1" w:styleId="ft2482">
    <w:name w:val="ft2482"/>
    <w:basedOn w:val="a0"/>
    <w:rsid w:val="00162CB0"/>
  </w:style>
  <w:style w:type="character" w:customStyle="1" w:styleId="ft2486">
    <w:name w:val="ft2486"/>
    <w:basedOn w:val="a0"/>
    <w:rsid w:val="00162CB0"/>
  </w:style>
  <w:style w:type="character" w:customStyle="1" w:styleId="ft2491">
    <w:name w:val="ft2491"/>
    <w:basedOn w:val="a0"/>
    <w:rsid w:val="00162CB0"/>
  </w:style>
  <w:style w:type="character" w:customStyle="1" w:styleId="ft2493">
    <w:name w:val="ft2493"/>
    <w:basedOn w:val="a0"/>
    <w:rsid w:val="00162CB0"/>
  </w:style>
  <w:style w:type="character" w:styleId="a7">
    <w:name w:val="Hyperlink"/>
    <w:basedOn w:val="a0"/>
    <w:uiPriority w:val="99"/>
    <w:unhideWhenUsed/>
    <w:rsid w:val="001725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588"/>
    <w:rPr>
      <w:color w:val="605E5C"/>
      <w:shd w:val="clear" w:color="auto" w:fill="E1DFDD"/>
    </w:rPr>
  </w:style>
  <w:style w:type="character" w:customStyle="1" w:styleId="ft2388">
    <w:name w:val="ft2388"/>
    <w:basedOn w:val="a0"/>
    <w:rsid w:val="0029164C"/>
  </w:style>
  <w:style w:type="paragraph" w:customStyle="1" w:styleId="Default">
    <w:name w:val="Default"/>
    <w:rsid w:val="00291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D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027E"/>
  </w:style>
  <w:style w:type="paragraph" w:styleId="aa">
    <w:name w:val="footer"/>
    <w:basedOn w:val="a"/>
    <w:link w:val="ab"/>
    <w:uiPriority w:val="99"/>
    <w:unhideWhenUsed/>
    <w:rsid w:val="004D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-</cp:lastModifiedBy>
  <cp:revision>4</cp:revision>
  <dcterms:created xsi:type="dcterms:W3CDTF">2024-12-25T01:07:00Z</dcterms:created>
  <dcterms:modified xsi:type="dcterms:W3CDTF">2025-05-22T12:10:00Z</dcterms:modified>
</cp:coreProperties>
</file>